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05AF" w14:textId="7B7F3D3B" w:rsidR="006A3AF7" w:rsidRPr="00B1461D" w:rsidRDefault="006A3AF7" w:rsidP="006C2331">
      <w:pPr>
        <w:pStyle w:val="Heading2"/>
        <w:rPr>
          <w:bCs/>
          <w:sz w:val="14"/>
        </w:rPr>
      </w:pPr>
      <w:r w:rsidRPr="00FA1E5F">
        <w:t xml:space="preserve">European Journal of </w:t>
      </w:r>
      <w:r w:rsidRPr="00502A0E">
        <w:t>Science</w:t>
      </w:r>
      <w:r w:rsidRPr="00FA1E5F">
        <w:t xml:space="preserve"> and Theology</w:t>
      </w:r>
      <w:r w:rsidRPr="00502A0E">
        <w:rPr>
          <w:bCs/>
        </w:rPr>
        <w:t xml:space="preserve">, </w:t>
      </w:r>
      <w:r w:rsidR="00A64006" w:rsidRPr="003166C8">
        <w:rPr>
          <w:bCs/>
          <w:sz w:val="14"/>
          <w:szCs w:val="16"/>
          <w:highlight w:val="yellow"/>
        </w:rPr>
        <w:t>month</w:t>
      </w:r>
      <w:r w:rsidR="008A4F27" w:rsidRPr="007C433D">
        <w:rPr>
          <w:bCs/>
          <w:sz w:val="10"/>
          <w:szCs w:val="10"/>
        </w:rPr>
        <w:t xml:space="preserve"> </w:t>
      </w:r>
      <w:r w:rsidRPr="00502A0E">
        <w:rPr>
          <w:bCs/>
          <w:sz w:val="14"/>
        </w:rPr>
        <w:t>20</w:t>
      </w:r>
      <w:r w:rsidR="006E6C44" w:rsidRPr="00502A0E">
        <w:rPr>
          <w:bCs/>
          <w:sz w:val="14"/>
        </w:rPr>
        <w:t>2</w:t>
      </w:r>
      <w:r w:rsidR="00A64006" w:rsidRPr="003166C8">
        <w:rPr>
          <w:bCs/>
          <w:sz w:val="14"/>
          <w:highlight w:val="yellow"/>
        </w:rPr>
        <w:t>x</w:t>
      </w:r>
      <w:r w:rsidRPr="00502A0E">
        <w:rPr>
          <w:bCs/>
          <w:sz w:val="14"/>
        </w:rPr>
        <w:t>, Vol.</w:t>
      </w:r>
      <w:r w:rsidR="00127378" w:rsidRPr="00502A0E">
        <w:rPr>
          <w:bCs/>
          <w:sz w:val="14"/>
        </w:rPr>
        <w:t>2</w:t>
      </w:r>
      <w:r w:rsidR="00A64006" w:rsidRPr="003166C8">
        <w:rPr>
          <w:bCs/>
          <w:sz w:val="14"/>
          <w:highlight w:val="yellow"/>
        </w:rPr>
        <w:t>x</w:t>
      </w:r>
      <w:r w:rsidR="005715CD" w:rsidRPr="00502A0E">
        <w:rPr>
          <w:bCs/>
          <w:sz w:val="14"/>
        </w:rPr>
        <w:t xml:space="preserve">, </w:t>
      </w:r>
      <w:proofErr w:type="spellStart"/>
      <w:r w:rsidR="005715CD" w:rsidRPr="00502A0E">
        <w:rPr>
          <w:bCs/>
          <w:sz w:val="14"/>
        </w:rPr>
        <w:t>No.</w:t>
      </w:r>
      <w:r w:rsidR="00A64006" w:rsidRPr="003166C8">
        <w:rPr>
          <w:bCs/>
          <w:sz w:val="14"/>
          <w:highlight w:val="yellow"/>
        </w:rPr>
        <w:t>x</w:t>
      </w:r>
      <w:proofErr w:type="spellEnd"/>
      <w:r w:rsidR="004E30F3" w:rsidRPr="00502A0E">
        <w:rPr>
          <w:bCs/>
          <w:sz w:val="14"/>
        </w:rPr>
        <w:t xml:space="preserve">, </w:t>
      </w:r>
      <w:r w:rsidR="00A64006" w:rsidRPr="003166C8">
        <w:rPr>
          <w:bCs/>
          <w:sz w:val="14"/>
          <w:highlight w:val="yellow"/>
        </w:rPr>
        <w:t>pp</w:t>
      </w:r>
      <w:r w:rsidRPr="003166C8">
        <w:rPr>
          <w:bCs/>
          <w:sz w:val="14"/>
          <w:highlight w:val="yellow"/>
        </w:rPr>
        <w:t>-</w:t>
      </w:r>
      <w:r w:rsidR="00A64006" w:rsidRPr="003166C8">
        <w:rPr>
          <w:bCs/>
          <w:sz w:val="14"/>
          <w:highlight w:val="yellow"/>
        </w:rPr>
        <w:t>pp</w:t>
      </w:r>
    </w:p>
    <w:p w14:paraId="4EE1F220" w14:textId="77777777" w:rsidR="006A3AF7" w:rsidRPr="00502A0E" w:rsidRDefault="006A3AF7" w:rsidP="00502A0E">
      <w:pPr>
        <w:pStyle w:val="Heading2"/>
      </w:pPr>
      <w:r w:rsidRPr="00502A0E">
        <w:t>_______________________________________________________________________</w:t>
      </w:r>
    </w:p>
    <w:p w14:paraId="4D1290AA" w14:textId="209DDC07" w:rsidR="0070502E" w:rsidRPr="00502A0E" w:rsidRDefault="00A64006" w:rsidP="00502A0E">
      <w:pPr>
        <w:pStyle w:val="Heading3"/>
      </w:pPr>
      <w:r w:rsidRPr="00A64006">
        <w:rPr>
          <w:lang w:eastAsia="it-IT"/>
        </w:rPr>
        <w:t xml:space="preserve">In hac </w:t>
      </w:r>
      <w:proofErr w:type="spellStart"/>
      <w:r w:rsidRPr="00A64006">
        <w:rPr>
          <w:lang w:eastAsia="it-IT"/>
        </w:rPr>
        <w:t>habitasse</w:t>
      </w:r>
      <w:proofErr w:type="spellEnd"/>
      <w:r w:rsidRPr="00A64006">
        <w:rPr>
          <w:lang w:eastAsia="it-IT"/>
        </w:rPr>
        <w:t xml:space="preserve"> platea </w:t>
      </w:r>
      <w:proofErr w:type="spellStart"/>
      <w:r w:rsidRPr="00A64006">
        <w:rPr>
          <w:lang w:eastAsia="it-IT"/>
        </w:rPr>
        <w:t>dictumst</w:t>
      </w:r>
      <w:proofErr w:type="spellEnd"/>
    </w:p>
    <w:p w14:paraId="5C4497D5" w14:textId="437A247A" w:rsidR="006208AE" w:rsidRPr="00F87465" w:rsidRDefault="00A64006" w:rsidP="00A64006">
      <w:pPr>
        <w:pStyle w:val="Heading4"/>
      </w:pPr>
      <w:r w:rsidRPr="00A64006">
        <w:rPr>
          <w:lang w:val="en-US"/>
        </w:rPr>
        <w:t xml:space="preserve">Aurelia St. </w:t>
      </w:r>
      <w:bookmarkStart w:id="0" w:name="_Hlk190541008"/>
      <w:r w:rsidRPr="00A64006">
        <w:rPr>
          <w:lang w:val="en-US"/>
        </w:rPr>
        <w:t>Clair</w:t>
      </w:r>
      <w:r w:rsidR="0008430E" w:rsidRPr="0008430E">
        <w:rPr>
          <w:vertAlign w:val="superscript"/>
          <w:lang w:val="en-US"/>
        </w:rPr>
        <w:t>1</w:t>
      </w:r>
      <w:r>
        <w:rPr>
          <w:lang w:val="en-US"/>
        </w:rPr>
        <w:t xml:space="preserve">, </w:t>
      </w:r>
      <w:r w:rsidRPr="00A64006">
        <w:rPr>
          <w:lang w:val="en-US"/>
        </w:rPr>
        <w:t>Lena Weissman</w:t>
      </w:r>
      <w:r w:rsidR="0008430E" w:rsidRPr="0008430E">
        <w:rPr>
          <w:vertAlign w:val="superscript"/>
          <w:lang w:val="en-US"/>
        </w:rPr>
        <w:t>2</w:t>
      </w:r>
      <w:r w:rsidR="00625A4D">
        <w:rPr>
          <w:rStyle w:val="FootnoteReference"/>
          <w:lang w:val="ro-RO"/>
        </w:rPr>
        <w:footnoteReference w:id="1"/>
      </w:r>
      <w:r w:rsidRPr="00A64006">
        <w:rPr>
          <w:lang w:val="en-US"/>
        </w:rPr>
        <w:t xml:space="preserve"> </w:t>
      </w:r>
      <w:r>
        <w:rPr>
          <w:lang w:val="en-US"/>
        </w:rPr>
        <w:t xml:space="preserve">and </w:t>
      </w:r>
      <w:r w:rsidRPr="00A64006">
        <w:rPr>
          <w:lang w:val="en-US"/>
        </w:rPr>
        <w:t>Victor Delacroix</w:t>
      </w:r>
      <w:bookmarkEnd w:id="0"/>
      <w:r w:rsidR="0008430E" w:rsidRPr="0008430E">
        <w:rPr>
          <w:vertAlign w:val="superscript"/>
          <w:lang w:val="en-US"/>
        </w:rPr>
        <w:t>1</w:t>
      </w:r>
    </w:p>
    <w:p w14:paraId="4E81AA8F" w14:textId="6805DD58" w:rsidR="00F839B9" w:rsidRPr="00AA5B5C" w:rsidRDefault="0008430E" w:rsidP="0008430E">
      <w:pPr>
        <w:pStyle w:val="Heading5"/>
      </w:pPr>
      <w:r w:rsidRPr="0008430E">
        <w:rPr>
          <w:vertAlign w:val="superscript"/>
        </w:rPr>
        <w:t>1</w:t>
      </w:r>
      <w:r>
        <w:t xml:space="preserve"> </w:t>
      </w:r>
      <w:r w:rsidR="00B1461D">
        <w:t>Affiliation University, City, Country</w:t>
      </w:r>
      <w:r>
        <w:br/>
      </w:r>
      <w:r>
        <w:rPr>
          <w:vertAlign w:val="superscript"/>
        </w:rPr>
        <w:t>2</w:t>
      </w:r>
      <w:r>
        <w:t xml:space="preserve"> Affiliation University, City, </w:t>
      </w:r>
      <w:r w:rsidRPr="0008430E">
        <w:t>Country</w:t>
      </w:r>
    </w:p>
    <w:p w14:paraId="5F79042B" w14:textId="7C6B0667" w:rsidR="006208AE" w:rsidRDefault="006208AE" w:rsidP="00AA5B5C">
      <w:pPr>
        <w:pStyle w:val="Heading6"/>
      </w:pPr>
      <w:r w:rsidRPr="00502A0E">
        <w:t xml:space="preserve">(Received </w:t>
      </w:r>
      <w:r w:rsidR="00B1461D" w:rsidRPr="003166C8">
        <w:rPr>
          <w:highlight w:val="yellow"/>
        </w:rPr>
        <w:t>___</w:t>
      </w:r>
      <w:r w:rsidR="00A64006" w:rsidRPr="003166C8">
        <w:rPr>
          <w:highlight w:val="yellow"/>
        </w:rPr>
        <w:t>date</w:t>
      </w:r>
      <w:r w:rsidR="00B1461D" w:rsidRPr="003166C8">
        <w:rPr>
          <w:highlight w:val="yellow"/>
        </w:rPr>
        <w:t>___</w:t>
      </w:r>
      <w:r w:rsidR="00DB3D8E" w:rsidRPr="00502A0E">
        <w:t xml:space="preserve">, revised </w:t>
      </w:r>
      <w:r w:rsidR="00B1461D" w:rsidRPr="003166C8">
        <w:rPr>
          <w:highlight w:val="yellow"/>
        </w:rPr>
        <w:t>___</w:t>
      </w:r>
      <w:r w:rsidR="00A64006" w:rsidRPr="003166C8">
        <w:rPr>
          <w:highlight w:val="yellow"/>
        </w:rPr>
        <w:t>date</w:t>
      </w:r>
      <w:r w:rsidR="00B1461D" w:rsidRPr="003166C8">
        <w:rPr>
          <w:highlight w:val="yellow"/>
        </w:rPr>
        <w:t>____</w:t>
      </w:r>
      <w:r w:rsidRPr="00502A0E">
        <w:t>)</w:t>
      </w:r>
    </w:p>
    <w:p w14:paraId="40A1C5C1" w14:textId="77777777" w:rsidR="00AA5B5C" w:rsidRPr="00AA5B5C" w:rsidRDefault="00AA5B5C" w:rsidP="00AA5B5C">
      <w:pPr>
        <w:pStyle w:val="Heading7"/>
        <w:rPr>
          <w:szCs w:val="28"/>
        </w:rPr>
      </w:pPr>
      <w:r w:rsidRPr="00AA5B5C">
        <w:rPr>
          <w:szCs w:val="28"/>
        </w:rPr>
        <w:t>_____________________________________________________</w:t>
      </w:r>
    </w:p>
    <w:p w14:paraId="192C58AE" w14:textId="77777777" w:rsidR="006A3AF7" w:rsidRPr="00FA1E5F" w:rsidRDefault="006A3AF7" w:rsidP="00AA5B5C">
      <w:pPr>
        <w:pStyle w:val="Heading8"/>
      </w:pPr>
      <w:r w:rsidRPr="00FA1E5F">
        <w:t>Abstract</w:t>
      </w:r>
    </w:p>
    <w:p w14:paraId="5552BD56" w14:textId="77777777" w:rsidR="006A3AF7" w:rsidRPr="00FA1E5F" w:rsidRDefault="006A3AF7" w:rsidP="006C2331"/>
    <w:p w14:paraId="330D2460" w14:textId="53AA761A" w:rsidR="00EB3C74" w:rsidRDefault="00EB3C74" w:rsidP="00625A4D">
      <w:pPr>
        <w:pStyle w:val="Heading8-astracttext"/>
      </w:pPr>
      <w:r w:rsidRPr="00EB3C74">
        <w:t xml:space="preserve">This is a sample text for the </w:t>
      </w:r>
      <w:proofErr w:type="spellStart"/>
      <w:r w:rsidRPr="00EB3C74">
        <w:t>EJST</w:t>
      </w:r>
      <w:proofErr w:type="spellEnd"/>
      <w:r w:rsidRPr="00EB3C74">
        <w:t xml:space="preserve"> journal template. Please submit papers using this template, otherwise they will not be considered. This rule is valid from April 2025. Contributions should be in English. If you are not a native speaker, it is advisable to have your text checked by a native speaker before submission. Spelling in papers should be British English or American English consistently.</w:t>
      </w:r>
      <w:r>
        <w:t xml:space="preserve"> </w:t>
      </w:r>
      <w:r w:rsidRPr="00EB3C74">
        <w:t>The journal’s policy on length of articles is as follows: article – 5000~10000 words</w:t>
      </w:r>
      <w:r>
        <w:t xml:space="preserve">. </w:t>
      </w:r>
      <w:r w:rsidRPr="00EB3C74">
        <w:t xml:space="preserve">References will be written according to the example </w:t>
      </w:r>
      <w:r w:rsidR="00CA7211" w:rsidRPr="00EB3C74">
        <w:t>below;</w:t>
      </w:r>
      <w:r w:rsidRPr="00EB3C74">
        <w:t xml:space="preserve"> they must be accessible to the scientific world. Articles from newspapers, blogs or YouTube are not considered references and will be inserted in the text.</w:t>
      </w:r>
    </w:p>
    <w:p w14:paraId="018597B3" w14:textId="77777777" w:rsidR="00A64006" w:rsidRPr="00FA1E5F" w:rsidRDefault="00A64006" w:rsidP="00625A4D">
      <w:pPr>
        <w:pStyle w:val="Heading8-astracttext"/>
      </w:pPr>
    </w:p>
    <w:p w14:paraId="5576D163" w14:textId="6A0335F3" w:rsidR="006A3AF7" w:rsidRDefault="006A3AF7" w:rsidP="00625A4D">
      <w:pPr>
        <w:pStyle w:val="Heading8-astracttext"/>
      </w:pPr>
      <w:r w:rsidRPr="00625A4D">
        <w:rPr>
          <w:i/>
          <w:iCs/>
        </w:rPr>
        <w:t>Keywords</w:t>
      </w:r>
      <w:r w:rsidRPr="00B60CBF">
        <w:t>:</w:t>
      </w:r>
      <w:r w:rsidR="00523594" w:rsidRPr="00F7365D">
        <w:t xml:space="preserve"> </w:t>
      </w:r>
      <w:r w:rsidR="00B1461D">
        <w:t>5</w:t>
      </w:r>
      <w:r w:rsidR="00A64006">
        <w:t>-</w:t>
      </w:r>
      <w:r w:rsidR="00B1461D">
        <w:t>wor</w:t>
      </w:r>
      <w:r w:rsidR="00A64006">
        <w:t>d</w:t>
      </w:r>
      <w:r w:rsidR="00B1461D">
        <w:t xml:space="preserve">s maximum </w:t>
      </w:r>
    </w:p>
    <w:p w14:paraId="4A4BA7BE" w14:textId="77777777" w:rsidR="0064759C" w:rsidRPr="00F7365D" w:rsidRDefault="0064759C" w:rsidP="0064759C">
      <w:pPr>
        <w:pStyle w:val="Heading7"/>
      </w:pPr>
      <w:r>
        <w:t>_____________________________________________________</w:t>
      </w:r>
    </w:p>
    <w:p w14:paraId="536F09A0" w14:textId="77777777" w:rsidR="003570C1" w:rsidRPr="0064759C" w:rsidRDefault="0064759C" w:rsidP="0064759C">
      <w:pPr>
        <w:pStyle w:val="Heading9"/>
      </w:pPr>
      <w:r>
        <w:t>1.</w:t>
      </w:r>
      <w:r>
        <w:tab/>
      </w:r>
      <w:r w:rsidR="00512B65" w:rsidRPr="00512B65">
        <w:t>Introduction</w:t>
      </w:r>
    </w:p>
    <w:p w14:paraId="65D124A7" w14:textId="77777777" w:rsidR="008F200C" w:rsidRPr="00FA1E5F" w:rsidRDefault="008F200C" w:rsidP="006C2331"/>
    <w:p w14:paraId="54F8E3A6" w14:textId="3E6B55CF" w:rsidR="00CA7211" w:rsidRDefault="00CA7211" w:rsidP="006C2331">
      <w:pPr>
        <w:pStyle w:val="Normal-text"/>
      </w:pPr>
      <w:r>
        <w:t>E</w:t>
      </w:r>
      <w:r w:rsidRPr="00CA7211">
        <w:t xml:space="preserve">ach paper must be preceded by an abstract presenting the most important results and conclusions in no more than 300 words. </w:t>
      </w:r>
      <w:r>
        <w:t xml:space="preserve">Generally, the text of the paper should be divided into: </w:t>
      </w:r>
      <w:r w:rsidRPr="00CA7211">
        <w:rPr>
          <w:i/>
          <w:iCs/>
        </w:rPr>
        <w:t>Introduction</w:t>
      </w:r>
      <w:r>
        <w:t xml:space="preserve">, </w:t>
      </w:r>
      <w:r w:rsidRPr="00CA7211">
        <w:rPr>
          <w:i/>
          <w:iCs/>
        </w:rPr>
        <w:t>Experimental</w:t>
      </w:r>
      <w:r>
        <w:t xml:space="preserve"> (if appropriate), </w:t>
      </w:r>
      <w:r w:rsidRPr="00CA7211">
        <w:rPr>
          <w:i/>
          <w:iCs/>
        </w:rPr>
        <w:t>Results</w:t>
      </w:r>
      <w:r>
        <w:t xml:space="preserve">, </w:t>
      </w:r>
      <w:r w:rsidRPr="00CA7211">
        <w:rPr>
          <w:i/>
          <w:iCs/>
        </w:rPr>
        <w:t>Discussion</w:t>
      </w:r>
      <w:r>
        <w:t xml:space="preserve"> (may be combined with results), </w:t>
      </w:r>
      <w:r w:rsidRPr="00CA7211">
        <w:rPr>
          <w:i/>
          <w:iCs/>
        </w:rPr>
        <w:t>Conclusions</w:t>
      </w:r>
      <w:r>
        <w:t xml:space="preserve">, </w:t>
      </w:r>
      <w:r w:rsidRPr="00CA7211">
        <w:rPr>
          <w:i/>
          <w:iCs/>
        </w:rPr>
        <w:t>Acknowledgement</w:t>
      </w:r>
      <w:r>
        <w:t xml:space="preserve"> and </w:t>
      </w:r>
      <w:r w:rsidRPr="00CA7211">
        <w:rPr>
          <w:i/>
          <w:iCs/>
        </w:rPr>
        <w:t>References</w:t>
      </w:r>
      <w:r>
        <w:t>. For certain articles the Experimental part can be replaced by Case-studies presentation. Depending on the specific of the article the text could be structured differently in order to be more relevant to the reader.</w:t>
      </w:r>
    </w:p>
    <w:p w14:paraId="147EE438" w14:textId="76EAACF0" w:rsidR="00CA7211" w:rsidRDefault="00CA7211" w:rsidP="00CA7211">
      <w:pPr>
        <w:pStyle w:val="Normal-text"/>
      </w:pPr>
      <w:r>
        <w:t>The list of References should include only works that are cited in the text. References should be numbered in order of their appearance in the text, cited by numbers in square brackets and listed at the end of the paper in the form presented in this template. Do not cite references in the abstract. Authors should as far as possible cite available fully published works. Unpublished results, personal communications as well as URL addresses are not recommended in the reference list. Papers that have been accepted for publication should be included in the list of references with the name of the journal and the specification ‘in press’. Journal titles must not be abbreviated. DOI identificatory, ISSN or ISBN should be presented for the references when exists. F</w:t>
      </w:r>
      <w:r w:rsidRPr="00CA7211">
        <w:t>or online databases, the link must be specified</w:t>
      </w:r>
      <w:r>
        <w:t>.</w:t>
      </w:r>
      <w:r w:rsidRPr="00CA7211">
        <w:t xml:space="preserve"> </w:t>
      </w:r>
    </w:p>
    <w:p w14:paraId="6FC4ADFF" w14:textId="77777777" w:rsidR="0025077D" w:rsidRDefault="0025077D" w:rsidP="0025077D">
      <w:pPr>
        <w:pStyle w:val="Normal-text"/>
      </w:pPr>
      <w:r>
        <w:t xml:space="preserve">Formulae will be typeset in Italics and should be written or marked for such in the manuscript, unless they require a different styling. The formulae should be quoted on the right side, between brackets. The more complex Chemical Formulae </w:t>
      </w:r>
      <w:r>
        <w:lastRenderedPageBreak/>
        <w:t xml:space="preserve">should be presented as Figures. Abbreviations should be defined when first mentioned in the abstract and again in the main body of the text and used consistently thereafter. International System units must be used throughout. Footnotes should be avoided. </w:t>
      </w:r>
    </w:p>
    <w:p w14:paraId="1F945568" w14:textId="6235ADAE" w:rsidR="0025077D" w:rsidRDefault="0025077D" w:rsidP="0025077D">
      <w:pPr>
        <w:pStyle w:val="Normal-text"/>
      </w:pPr>
      <w:r w:rsidRPr="0025077D">
        <w:t>Figures, Tables, Formulae or any other illustrations should be included within the body of the text where necessary. The same data must not be presented in both tabular and diagrammatic form. All illustrations should be provided in camera-ready form, suitable for reproduction, which may include reduction without retouching. Photographs, charts and diagrams are all to be referred to as Figure(s) and should be numbered consecutively, in the order to which they are referred. They should be pasted on, rather than taped, since the latter results in unclear edges upon reproduction. Legends for tables should be printed above these and for figures below them. In exceptional cases, tables and figures may be in landscape format.</w:t>
      </w:r>
    </w:p>
    <w:p w14:paraId="30B9E268" w14:textId="77777777" w:rsidR="00CA7211" w:rsidRPr="00A85223" w:rsidRDefault="00CA7211" w:rsidP="00CA7211">
      <w:pPr>
        <w:pStyle w:val="Normal-text"/>
        <w:rPr>
          <w:szCs w:val="22"/>
        </w:rPr>
      </w:pPr>
    </w:p>
    <w:p w14:paraId="662F71F1" w14:textId="77777777" w:rsidR="00CA7211" w:rsidRPr="00F21752" w:rsidRDefault="00CA7211" w:rsidP="00CA7211">
      <w:pPr>
        <w:pStyle w:val="Heading9"/>
        <w:rPr>
          <w:bCs/>
        </w:rPr>
      </w:pPr>
      <w:r>
        <w:t>2.</w:t>
      </w:r>
      <w:r>
        <w:tab/>
      </w:r>
      <w:proofErr w:type="spellStart"/>
      <w:r w:rsidRPr="00A64006">
        <w:t>Pellentesque</w:t>
      </w:r>
      <w:proofErr w:type="spellEnd"/>
      <w:r w:rsidRPr="00A64006">
        <w:t xml:space="preserve"> et pharetra </w:t>
      </w:r>
      <w:proofErr w:type="spellStart"/>
      <w:r w:rsidRPr="00A64006">
        <w:t>massa</w:t>
      </w:r>
      <w:proofErr w:type="spellEnd"/>
      <w:r w:rsidRPr="00A64006">
        <w:t>.</w:t>
      </w:r>
    </w:p>
    <w:p w14:paraId="4533134D" w14:textId="77777777" w:rsidR="00CA7211" w:rsidRDefault="00CA7211" w:rsidP="00CA7211">
      <w:pPr>
        <w:pStyle w:val="Normal-text"/>
      </w:pPr>
    </w:p>
    <w:p w14:paraId="54CD1523" w14:textId="5BEC54D2" w:rsidR="00A64006" w:rsidRDefault="00A64006" w:rsidP="00A64006">
      <w:pPr>
        <w:pStyle w:val="Normal-text"/>
      </w:pPr>
      <w:r>
        <w:t xml:space="preserve">Lorim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interdum</w:t>
      </w:r>
      <w:proofErr w:type="spellEnd"/>
      <w:r>
        <w:t xml:space="preserve"> </w:t>
      </w:r>
      <w:proofErr w:type="spellStart"/>
      <w:r>
        <w:t>orci</w:t>
      </w:r>
      <w:proofErr w:type="spellEnd"/>
      <w:r>
        <w:t xml:space="preserve"> nisi, et </w:t>
      </w:r>
      <w:proofErr w:type="spellStart"/>
      <w:r>
        <w:t>hendrerit</w:t>
      </w:r>
      <w:proofErr w:type="spellEnd"/>
      <w:r>
        <w:t xml:space="preserve"> </w:t>
      </w:r>
      <w:proofErr w:type="spellStart"/>
      <w:r>
        <w:t>urna</w:t>
      </w:r>
      <w:proofErr w:type="spellEnd"/>
      <w:r>
        <w:t xml:space="preserve"> </w:t>
      </w:r>
      <w:proofErr w:type="spellStart"/>
      <w:r>
        <w:t>tincidunt</w:t>
      </w:r>
      <w:proofErr w:type="spellEnd"/>
      <w:r>
        <w:t xml:space="preserve"> </w:t>
      </w:r>
      <w:proofErr w:type="spellStart"/>
      <w:r>
        <w:t>quis</w:t>
      </w:r>
      <w:proofErr w:type="spellEnd"/>
      <w:r>
        <w:t xml:space="preserve">. Cras </w:t>
      </w:r>
      <w:proofErr w:type="spellStart"/>
      <w:r>
        <w:t>aliquet</w:t>
      </w:r>
      <w:proofErr w:type="spellEnd"/>
      <w:r>
        <w:t xml:space="preserve"> </w:t>
      </w:r>
      <w:proofErr w:type="spellStart"/>
      <w:r>
        <w:t>urna</w:t>
      </w:r>
      <w:proofErr w:type="spellEnd"/>
      <w:r>
        <w:t xml:space="preserve"> </w:t>
      </w:r>
      <w:proofErr w:type="spellStart"/>
      <w:r>
        <w:t>eu</w:t>
      </w:r>
      <w:proofErr w:type="spellEnd"/>
      <w:r>
        <w:t xml:space="preserve"> </w:t>
      </w:r>
      <w:proofErr w:type="spellStart"/>
      <w:r>
        <w:t>nisl</w:t>
      </w:r>
      <w:proofErr w:type="spellEnd"/>
      <w:r>
        <w:t xml:space="preserve"> cursus, </w:t>
      </w:r>
      <w:proofErr w:type="spellStart"/>
      <w:r>
        <w:t>eget</w:t>
      </w:r>
      <w:proofErr w:type="spellEnd"/>
      <w:r>
        <w:t xml:space="preserve"> fermentum </w:t>
      </w:r>
      <w:proofErr w:type="spellStart"/>
      <w:r>
        <w:t>nunc</w:t>
      </w:r>
      <w:proofErr w:type="spellEnd"/>
      <w:r>
        <w:t xml:space="preserve"> </w:t>
      </w:r>
      <w:proofErr w:type="spellStart"/>
      <w:r>
        <w:t>euismod</w:t>
      </w:r>
      <w:proofErr w:type="spellEnd"/>
      <w:r>
        <w:t xml:space="preserve">. </w:t>
      </w:r>
      <w:proofErr w:type="spellStart"/>
      <w:r>
        <w:t>Suspendisse</w:t>
      </w:r>
      <w:proofErr w:type="spellEnd"/>
      <w:r>
        <w:t xml:space="preserve"> dictum, </w:t>
      </w:r>
      <w:proofErr w:type="spellStart"/>
      <w:r>
        <w:t>elit</w:t>
      </w:r>
      <w:proofErr w:type="spellEnd"/>
      <w:r>
        <w:t xml:space="preserve"> a </w:t>
      </w:r>
      <w:proofErr w:type="spellStart"/>
      <w:r>
        <w:t>volutpat</w:t>
      </w:r>
      <w:proofErr w:type="spellEnd"/>
      <w:r>
        <w:t xml:space="preserve"> </w:t>
      </w:r>
      <w:proofErr w:type="spellStart"/>
      <w:r>
        <w:t>finibus</w:t>
      </w:r>
      <w:proofErr w:type="spellEnd"/>
      <w:r>
        <w:t xml:space="preserve">, ipsum </w:t>
      </w:r>
      <w:proofErr w:type="spellStart"/>
      <w:r>
        <w:t>justo</w:t>
      </w:r>
      <w:proofErr w:type="spellEnd"/>
      <w:r>
        <w:t xml:space="preserve"> </w:t>
      </w:r>
      <w:proofErr w:type="spellStart"/>
      <w:r>
        <w:t>aliquet</w:t>
      </w:r>
      <w:proofErr w:type="spellEnd"/>
      <w:r>
        <w:t xml:space="preserve"> </w:t>
      </w:r>
      <w:proofErr w:type="spellStart"/>
      <w:r>
        <w:t>orci</w:t>
      </w:r>
      <w:proofErr w:type="spellEnd"/>
      <w:r>
        <w:t xml:space="preserve">, a </w:t>
      </w:r>
      <w:proofErr w:type="spellStart"/>
      <w:r>
        <w:t>commodo</w:t>
      </w:r>
      <w:proofErr w:type="spellEnd"/>
      <w:r>
        <w:t xml:space="preserve"> </w:t>
      </w:r>
      <w:proofErr w:type="spellStart"/>
      <w:r>
        <w:t>risus</w:t>
      </w:r>
      <w:proofErr w:type="spellEnd"/>
      <w:r>
        <w:t xml:space="preserve"> </w:t>
      </w:r>
      <w:proofErr w:type="spellStart"/>
      <w:r>
        <w:t>leo</w:t>
      </w:r>
      <w:proofErr w:type="spellEnd"/>
      <w:r>
        <w:t xml:space="preserve"> a lorem. “</w:t>
      </w:r>
      <w:proofErr w:type="spellStart"/>
      <w:r>
        <w:t>Curabitur</w:t>
      </w:r>
      <w:proofErr w:type="spellEnd"/>
      <w:r>
        <w:t xml:space="preserve"> </w:t>
      </w:r>
      <w:proofErr w:type="spellStart"/>
      <w:r>
        <w:t>vel</w:t>
      </w:r>
      <w:proofErr w:type="spellEnd"/>
      <w:r>
        <w:t xml:space="preserve"> </w:t>
      </w:r>
      <w:proofErr w:type="spellStart"/>
      <w:r>
        <w:t>turpis</w:t>
      </w:r>
      <w:proofErr w:type="spellEnd"/>
      <w:r>
        <w:t xml:space="preserve"> </w:t>
      </w:r>
      <w:proofErr w:type="spellStart"/>
      <w:r>
        <w:t>velit</w:t>
      </w:r>
      <w:proofErr w:type="spellEnd"/>
      <w:r>
        <w:t xml:space="preserve">” [1]. Ut in pharetra </w:t>
      </w:r>
      <w:proofErr w:type="spellStart"/>
      <w:r>
        <w:t>orci</w:t>
      </w:r>
      <w:proofErr w:type="spellEnd"/>
      <w:r>
        <w:t xml:space="preserve">. Nam </w:t>
      </w:r>
      <w:proofErr w:type="spellStart"/>
      <w:r>
        <w:t>vehicula</w:t>
      </w:r>
      <w:proofErr w:type="spellEnd"/>
      <w:r>
        <w:t xml:space="preserve"> semper </w:t>
      </w:r>
      <w:proofErr w:type="spellStart"/>
      <w:r>
        <w:t>ultricies</w:t>
      </w:r>
      <w:proofErr w:type="spellEnd"/>
      <w:r>
        <w:t xml:space="preserve">. In nec cursus </w:t>
      </w:r>
      <w:proofErr w:type="spellStart"/>
      <w:r>
        <w:t>turpis</w:t>
      </w:r>
      <w:proofErr w:type="spellEnd"/>
      <w:r>
        <w:t xml:space="preserve">, </w:t>
      </w:r>
      <w:proofErr w:type="spellStart"/>
      <w:r>
        <w:t>eget</w:t>
      </w:r>
      <w:proofErr w:type="spellEnd"/>
      <w:r>
        <w:t xml:space="preserve"> vestibulum </w:t>
      </w:r>
      <w:proofErr w:type="spellStart"/>
      <w:r>
        <w:t>quam</w:t>
      </w:r>
      <w:proofErr w:type="spellEnd"/>
      <w:r>
        <w:t xml:space="preserve">. Integer id </w:t>
      </w:r>
      <w:proofErr w:type="spellStart"/>
      <w:r>
        <w:t>vehicula</w:t>
      </w:r>
      <w:proofErr w:type="spellEnd"/>
      <w:r>
        <w:t xml:space="preserve"> </w:t>
      </w:r>
      <w:proofErr w:type="spellStart"/>
      <w:r>
        <w:t>turpis</w:t>
      </w:r>
      <w:proofErr w:type="spellEnd"/>
      <w:r>
        <w:t>, in ‘</w:t>
      </w:r>
      <w:proofErr w:type="spellStart"/>
      <w:r>
        <w:t>dignissim</w:t>
      </w:r>
      <w:proofErr w:type="spellEnd"/>
      <w:r>
        <w:t xml:space="preserve">’ </w:t>
      </w:r>
      <w:proofErr w:type="spellStart"/>
      <w:r>
        <w:t>augue</w:t>
      </w:r>
      <w:proofErr w:type="spellEnd"/>
      <w:r>
        <w:t xml:space="preserve">. </w:t>
      </w:r>
      <w:proofErr w:type="spellStart"/>
      <w:r>
        <w:t>Fusce</w:t>
      </w:r>
      <w:proofErr w:type="spellEnd"/>
      <w:r>
        <w:t xml:space="preserve"> ac </w:t>
      </w:r>
      <w:proofErr w:type="spellStart"/>
      <w:r>
        <w:t>metus</w:t>
      </w:r>
      <w:proofErr w:type="spellEnd"/>
      <w:r>
        <w:t xml:space="preserve"> ac </w:t>
      </w:r>
      <w:proofErr w:type="spellStart"/>
      <w:r>
        <w:t>justo</w:t>
      </w:r>
      <w:proofErr w:type="spellEnd"/>
      <w:r>
        <w:t xml:space="preserve"> </w:t>
      </w:r>
      <w:proofErr w:type="spellStart"/>
      <w:r>
        <w:t>congue</w:t>
      </w:r>
      <w:proofErr w:type="spellEnd"/>
      <w:r>
        <w:t xml:space="preserve"> cursus. </w:t>
      </w:r>
      <w:proofErr w:type="spellStart"/>
      <w:r>
        <w:t>Phasellus</w:t>
      </w:r>
      <w:proofErr w:type="spellEnd"/>
      <w:r>
        <w:t xml:space="preserve"> at </w:t>
      </w:r>
      <w:proofErr w:type="spellStart"/>
      <w:r>
        <w:t>velit</w:t>
      </w:r>
      <w:proofErr w:type="spellEnd"/>
      <w:r>
        <w:t xml:space="preserve"> nec lorem </w:t>
      </w:r>
      <w:proofErr w:type="spellStart"/>
      <w:r>
        <w:t>consectetur</w:t>
      </w:r>
      <w:proofErr w:type="spellEnd"/>
      <w:r>
        <w:t xml:space="preserve"> </w:t>
      </w:r>
      <w:proofErr w:type="spellStart"/>
      <w:r>
        <w:t>accumsan</w:t>
      </w:r>
      <w:proofErr w:type="spellEnd"/>
      <w:r>
        <w:t xml:space="preserve"> </w:t>
      </w:r>
      <w:proofErr w:type="gramStart"/>
      <w:r>
        <w:t>a</w:t>
      </w:r>
      <w:proofErr w:type="gramEnd"/>
      <w:r>
        <w:t xml:space="preserve"> et </w:t>
      </w:r>
      <w:proofErr w:type="spellStart"/>
      <w:r>
        <w:t>quam</w:t>
      </w:r>
      <w:proofErr w:type="spellEnd"/>
      <w:r>
        <w:t xml:space="preserve"> [2].</w:t>
      </w:r>
    </w:p>
    <w:p w14:paraId="481ED604" w14:textId="2EFDA586" w:rsidR="00A64006" w:rsidRDefault="00A64006" w:rsidP="00A64006">
      <w:pPr>
        <w:pStyle w:val="Normal-text"/>
      </w:pPr>
      <w:proofErr w:type="spellStart"/>
      <w:r>
        <w:t>Pellentesque</w:t>
      </w:r>
      <w:proofErr w:type="spellEnd"/>
      <w:r>
        <w:t xml:space="preserve"> et pharetra </w:t>
      </w:r>
      <w:proofErr w:type="spellStart"/>
      <w:r>
        <w:t>massa</w:t>
      </w:r>
      <w:proofErr w:type="spellEnd"/>
      <w:r>
        <w:t xml:space="preserve">. Nunc </w:t>
      </w:r>
      <w:proofErr w:type="spellStart"/>
      <w:r>
        <w:t>imperdiet</w:t>
      </w:r>
      <w:proofErr w:type="spellEnd"/>
      <w:r>
        <w:t xml:space="preserve"> </w:t>
      </w:r>
      <w:proofErr w:type="spellStart"/>
      <w:r>
        <w:t>purus</w:t>
      </w:r>
      <w:proofErr w:type="spellEnd"/>
      <w:r>
        <w:t xml:space="preserve"> ac </w:t>
      </w:r>
      <w:proofErr w:type="spellStart"/>
      <w:r>
        <w:t>tempor</w:t>
      </w:r>
      <w:proofErr w:type="spellEnd"/>
      <w:r>
        <w:t xml:space="preserve"> </w:t>
      </w:r>
      <w:proofErr w:type="spellStart"/>
      <w:r>
        <w:t>sodales</w:t>
      </w:r>
      <w:proofErr w:type="spellEnd"/>
      <w:r>
        <w:t xml:space="preserve">. Nam </w:t>
      </w:r>
      <w:proofErr w:type="spellStart"/>
      <w:r>
        <w:t>rutrum</w:t>
      </w:r>
      <w:proofErr w:type="spellEnd"/>
      <w:r>
        <w:t xml:space="preserve"> </w:t>
      </w:r>
      <w:proofErr w:type="spellStart"/>
      <w:r>
        <w:t>sapien</w:t>
      </w:r>
      <w:proofErr w:type="spellEnd"/>
      <w:r>
        <w:t xml:space="preserve"> ac </w:t>
      </w:r>
      <w:proofErr w:type="spellStart"/>
      <w:r>
        <w:t>bibendum</w:t>
      </w:r>
      <w:proofErr w:type="spellEnd"/>
      <w:r>
        <w:t xml:space="preserve"> convallis. [3] </w:t>
      </w:r>
      <w:proofErr w:type="spellStart"/>
      <w:r>
        <w:t>Etiam</w:t>
      </w:r>
      <w:proofErr w:type="spellEnd"/>
      <w:r>
        <w:t xml:space="preserve"> </w:t>
      </w:r>
      <w:proofErr w:type="spellStart"/>
      <w:r>
        <w:t>euismod</w:t>
      </w:r>
      <w:proofErr w:type="spellEnd"/>
      <w:r>
        <w:t xml:space="preserve">, </w:t>
      </w:r>
      <w:proofErr w:type="spellStart"/>
      <w:r>
        <w:t>neque</w:t>
      </w:r>
      <w:proofErr w:type="spellEnd"/>
      <w:r>
        <w:t xml:space="preserve"> et </w:t>
      </w:r>
      <w:proofErr w:type="spellStart"/>
      <w:r>
        <w:t>blandit</w:t>
      </w:r>
      <w:proofErr w:type="spellEnd"/>
      <w:r>
        <w:t xml:space="preserve"> </w:t>
      </w:r>
      <w:proofErr w:type="spellStart"/>
      <w:r>
        <w:t>facilisis</w:t>
      </w:r>
      <w:proofErr w:type="spellEnd"/>
      <w:r>
        <w:t xml:space="preserve">, </w:t>
      </w:r>
      <w:proofErr w:type="spellStart"/>
      <w:r>
        <w:t>urna</w:t>
      </w:r>
      <w:proofErr w:type="spellEnd"/>
      <w:r>
        <w:t xml:space="preserve"> dui </w:t>
      </w:r>
      <w:proofErr w:type="spellStart"/>
      <w:r>
        <w:t>fringilla</w:t>
      </w:r>
      <w:proofErr w:type="spellEnd"/>
      <w:r>
        <w:t xml:space="preserve"> </w:t>
      </w:r>
      <w:proofErr w:type="spellStart"/>
      <w:r>
        <w:t>mauris</w:t>
      </w:r>
      <w:proofErr w:type="spellEnd"/>
      <w:r>
        <w:t xml:space="preserve">, vitae cursus </w:t>
      </w:r>
      <w:proofErr w:type="spellStart"/>
      <w:r>
        <w:t>augue</w:t>
      </w:r>
      <w:proofErr w:type="spellEnd"/>
      <w:r>
        <w:t xml:space="preserve"> </w:t>
      </w:r>
      <w:proofErr w:type="spellStart"/>
      <w:r>
        <w:t>urna</w:t>
      </w:r>
      <w:proofErr w:type="spellEnd"/>
      <w:r>
        <w:t xml:space="preserve"> a </w:t>
      </w:r>
      <w:proofErr w:type="spellStart"/>
      <w:r>
        <w:t>lectus</w:t>
      </w:r>
      <w:proofErr w:type="spellEnd"/>
      <w:r>
        <w:t xml:space="preserve">. [2, p. 56] Morbi lacinia, ante </w:t>
      </w:r>
      <w:proofErr w:type="spellStart"/>
      <w:r>
        <w:t>quis</w:t>
      </w:r>
      <w:proofErr w:type="spellEnd"/>
      <w:r>
        <w:t xml:space="preserve"> </w:t>
      </w:r>
      <w:proofErr w:type="spellStart"/>
      <w:r>
        <w:t>dapibus</w:t>
      </w:r>
      <w:proofErr w:type="spellEnd"/>
      <w:r>
        <w:t xml:space="preserve"> </w:t>
      </w:r>
      <w:proofErr w:type="spellStart"/>
      <w:r>
        <w:t>scelerisque</w:t>
      </w:r>
      <w:proofErr w:type="spellEnd"/>
      <w:r>
        <w:t xml:space="preserve">, </w:t>
      </w:r>
      <w:proofErr w:type="spellStart"/>
      <w:r>
        <w:t>justo</w:t>
      </w:r>
      <w:proofErr w:type="spellEnd"/>
      <w:r>
        <w:t xml:space="preserve"> </w:t>
      </w:r>
      <w:proofErr w:type="spellStart"/>
      <w:r>
        <w:t>nisl</w:t>
      </w:r>
      <w:proofErr w:type="spellEnd"/>
      <w:r>
        <w:t xml:space="preserve"> </w:t>
      </w:r>
      <w:proofErr w:type="spellStart"/>
      <w:r>
        <w:t>viverra</w:t>
      </w:r>
      <w:proofErr w:type="spellEnd"/>
      <w:r>
        <w:t xml:space="preserve"> </w:t>
      </w:r>
      <w:proofErr w:type="spellStart"/>
      <w:r>
        <w:t>neque</w:t>
      </w:r>
      <w:proofErr w:type="spellEnd"/>
      <w:r>
        <w:t xml:space="preserve">, id </w:t>
      </w:r>
      <w:proofErr w:type="spellStart"/>
      <w:r>
        <w:t>aliquam</w:t>
      </w:r>
      <w:proofErr w:type="spellEnd"/>
      <w:r>
        <w:t xml:space="preserve"> </w:t>
      </w:r>
      <w:proofErr w:type="spellStart"/>
      <w:r>
        <w:t>quam</w:t>
      </w:r>
      <w:proofErr w:type="spellEnd"/>
      <w:r>
        <w:t xml:space="preserve"> </w:t>
      </w:r>
      <w:proofErr w:type="spellStart"/>
      <w:r>
        <w:t>nisl</w:t>
      </w:r>
      <w:proofErr w:type="spellEnd"/>
      <w:r>
        <w:t xml:space="preserve"> et ante. Vestibulum </w:t>
      </w:r>
      <w:proofErr w:type="spellStart"/>
      <w:r>
        <w:t>consectetur</w:t>
      </w:r>
      <w:proofErr w:type="spellEnd"/>
      <w:r>
        <w:t xml:space="preserve"> </w:t>
      </w:r>
      <w:proofErr w:type="spellStart"/>
      <w:r>
        <w:t>enim</w:t>
      </w:r>
      <w:proofErr w:type="spellEnd"/>
      <w:r>
        <w:t xml:space="preserve"> non ligula </w:t>
      </w:r>
      <w:proofErr w:type="spellStart"/>
      <w:r>
        <w:t>ultrices</w:t>
      </w:r>
      <w:proofErr w:type="spellEnd"/>
      <w:r>
        <w:t xml:space="preserve"> </w:t>
      </w:r>
      <w:proofErr w:type="spellStart"/>
      <w:r>
        <w:t>tincidunt</w:t>
      </w:r>
      <w:proofErr w:type="spellEnd"/>
      <w:r>
        <w:t xml:space="preserve">. Mauris non </w:t>
      </w:r>
      <w:proofErr w:type="spellStart"/>
      <w:r>
        <w:t>lacus</w:t>
      </w:r>
      <w:proofErr w:type="spellEnd"/>
      <w:r>
        <w:t xml:space="preserve"> non nisi </w:t>
      </w:r>
      <w:proofErr w:type="spellStart"/>
      <w:r>
        <w:t>pretium</w:t>
      </w:r>
      <w:proofErr w:type="spellEnd"/>
      <w:r>
        <w:t xml:space="preserve"> </w:t>
      </w:r>
      <w:proofErr w:type="spellStart"/>
      <w:r>
        <w:t>sodales</w:t>
      </w:r>
      <w:proofErr w:type="spellEnd"/>
      <w:r>
        <w:t xml:space="preserve">. Nunc sit </w:t>
      </w:r>
      <w:proofErr w:type="spellStart"/>
      <w:r>
        <w:t>amet</w:t>
      </w:r>
      <w:proofErr w:type="spellEnd"/>
      <w:r>
        <w:t xml:space="preserve"> </w:t>
      </w:r>
      <w:proofErr w:type="spellStart"/>
      <w:r>
        <w:t>nulla</w:t>
      </w:r>
      <w:proofErr w:type="spellEnd"/>
      <w:r>
        <w:t xml:space="preserve"> </w:t>
      </w:r>
      <w:proofErr w:type="spellStart"/>
      <w:r>
        <w:t>eu</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aliquam</w:t>
      </w:r>
      <w:proofErr w:type="spellEnd"/>
      <w:r>
        <w:t xml:space="preserve"> </w:t>
      </w:r>
      <w:proofErr w:type="spellStart"/>
      <w:r>
        <w:t>vel</w:t>
      </w:r>
      <w:proofErr w:type="spellEnd"/>
      <w:r>
        <w:t xml:space="preserve"> ac eros. Ut convallis </w:t>
      </w:r>
      <w:proofErr w:type="spellStart"/>
      <w:r>
        <w:t>sollicitudin</w:t>
      </w:r>
      <w:proofErr w:type="spellEnd"/>
      <w:r>
        <w:t xml:space="preserve"> </w:t>
      </w:r>
      <w:proofErr w:type="spellStart"/>
      <w:r>
        <w:t>nunc</w:t>
      </w:r>
      <w:proofErr w:type="spellEnd"/>
      <w:r>
        <w:t xml:space="preserve"> ac </w:t>
      </w:r>
      <w:proofErr w:type="spellStart"/>
      <w:r>
        <w:t>dapibus</w:t>
      </w:r>
      <w:proofErr w:type="spellEnd"/>
      <w:r>
        <w:t xml:space="preserve">. Aenean </w:t>
      </w:r>
      <w:proofErr w:type="spellStart"/>
      <w:r>
        <w:t>lobortis</w:t>
      </w:r>
      <w:proofErr w:type="spellEnd"/>
      <w:r>
        <w:t xml:space="preserve"> </w:t>
      </w:r>
      <w:proofErr w:type="spellStart"/>
      <w:r>
        <w:t>odio</w:t>
      </w:r>
      <w:proofErr w:type="spellEnd"/>
      <w:r>
        <w:t xml:space="preserve"> </w:t>
      </w:r>
      <w:proofErr w:type="spellStart"/>
      <w:r>
        <w:t>est</w:t>
      </w:r>
      <w:proofErr w:type="spellEnd"/>
      <w:r>
        <w:t xml:space="preserve">, a </w:t>
      </w:r>
      <w:proofErr w:type="spellStart"/>
      <w:r>
        <w:t>ultrices</w:t>
      </w:r>
      <w:proofErr w:type="spellEnd"/>
      <w:r>
        <w:t xml:space="preserve"> </w:t>
      </w:r>
      <w:proofErr w:type="spellStart"/>
      <w:r>
        <w:t>neque</w:t>
      </w:r>
      <w:proofErr w:type="spellEnd"/>
      <w:r>
        <w:t xml:space="preserve"> dictum non. Sed </w:t>
      </w:r>
      <w:proofErr w:type="spellStart"/>
      <w:r>
        <w:t>imperdiet</w:t>
      </w:r>
      <w:proofErr w:type="spellEnd"/>
      <w:r>
        <w:t xml:space="preserve"> </w:t>
      </w:r>
      <w:proofErr w:type="spellStart"/>
      <w:r>
        <w:t>lectus</w:t>
      </w:r>
      <w:proofErr w:type="spellEnd"/>
      <w:r>
        <w:t xml:space="preserve"> ipsum, nec </w:t>
      </w:r>
      <w:proofErr w:type="spellStart"/>
      <w:r>
        <w:t>dapibus</w:t>
      </w:r>
      <w:proofErr w:type="spellEnd"/>
      <w:r>
        <w:t xml:space="preserve"> libero </w:t>
      </w:r>
      <w:proofErr w:type="spellStart"/>
      <w:r>
        <w:t>pellentesque</w:t>
      </w:r>
      <w:proofErr w:type="spellEnd"/>
      <w:r>
        <w:t xml:space="preserve"> non. </w:t>
      </w:r>
      <w:proofErr w:type="spellStart"/>
      <w:r>
        <w:t>Nullam</w:t>
      </w:r>
      <w:proofErr w:type="spellEnd"/>
      <w:r>
        <w:t xml:space="preserve"> et </w:t>
      </w:r>
      <w:proofErr w:type="spellStart"/>
      <w:r>
        <w:t>risus</w:t>
      </w:r>
      <w:proofErr w:type="spellEnd"/>
      <w:r>
        <w:t xml:space="preserve"> in eros </w:t>
      </w:r>
      <w:proofErr w:type="spellStart"/>
      <w:r>
        <w:t>suscipit</w:t>
      </w:r>
      <w:proofErr w:type="spellEnd"/>
      <w:r>
        <w:t xml:space="preserve"> </w:t>
      </w:r>
      <w:proofErr w:type="spellStart"/>
      <w:r>
        <w:t>sagittis</w:t>
      </w:r>
      <w:proofErr w:type="spellEnd"/>
      <w:r>
        <w:t xml:space="preserve"> at vitae </w:t>
      </w:r>
      <w:proofErr w:type="spellStart"/>
      <w:r>
        <w:t>tortor</w:t>
      </w:r>
      <w:proofErr w:type="spellEnd"/>
      <w:r>
        <w:t>.</w:t>
      </w:r>
    </w:p>
    <w:p w14:paraId="2377F93B" w14:textId="0643AC9A" w:rsidR="00B1461D" w:rsidRPr="00090DE6" w:rsidRDefault="00A64006" w:rsidP="00A64006">
      <w:pPr>
        <w:pStyle w:val="Normal-text"/>
      </w:pPr>
      <w:proofErr w:type="spellStart"/>
      <w:r>
        <w:t>Pellentesque</w:t>
      </w:r>
      <w:proofErr w:type="spellEnd"/>
      <w:r>
        <w:t xml:space="preserve"> et pharetra </w:t>
      </w:r>
      <w:proofErr w:type="spellStart"/>
      <w:r>
        <w:t>massa</w:t>
      </w:r>
      <w:proofErr w:type="spellEnd"/>
      <w:r>
        <w:t xml:space="preserve">. Nunc </w:t>
      </w:r>
      <w:proofErr w:type="spellStart"/>
      <w:r>
        <w:t>imperdiet</w:t>
      </w:r>
      <w:proofErr w:type="spellEnd"/>
      <w:r>
        <w:t xml:space="preserve"> </w:t>
      </w:r>
      <w:proofErr w:type="spellStart"/>
      <w:r>
        <w:t>purus</w:t>
      </w:r>
      <w:proofErr w:type="spellEnd"/>
      <w:r>
        <w:t xml:space="preserve"> ac </w:t>
      </w:r>
      <w:proofErr w:type="spellStart"/>
      <w:r>
        <w:t>tempor</w:t>
      </w:r>
      <w:proofErr w:type="spellEnd"/>
      <w:r>
        <w:t xml:space="preserve"> </w:t>
      </w:r>
      <w:proofErr w:type="spellStart"/>
      <w:r>
        <w:t>sodales</w:t>
      </w:r>
      <w:proofErr w:type="spellEnd"/>
      <w:r>
        <w:t xml:space="preserve">. Nam </w:t>
      </w:r>
      <w:proofErr w:type="spellStart"/>
      <w:r>
        <w:t>rutrum</w:t>
      </w:r>
      <w:proofErr w:type="spellEnd"/>
      <w:r>
        <w:t xml:space="preserve"> </w:t>
      </w:r>
      <w:proofErr w:type="spellStart"/>
      <w:r>
        <w:t>sapien</w:t>
      </w:r>
      <w:proofErr w:type="spellEnd"/>
      <w:r>
        <w:t xml:space="preserve"> ac </w:t>
      </w:r>
      <w:proofErr w:type="spellStart"/>
      <w:r>
        <w:t>bibendum</w:t>
      </w:r>
      <w:proofErr w:type="spellEnd"/>
      <w:r>
        <w:t xml:space="preserve"> convallis. [2, p. 57] </w:t>
      </w:r>
      <w:proofErr w:type="spellStart"/>
      <w:r>
        <w:t>Etiam</w:t>
      </w:r>
      <w:proofErr w:type="spellEnd"/>
      <w:r>
        <w:t xml:space="preserve"> </w:t>
      </w:r>
      <w:proofErr w:type="spellStart"/>
      <w:r>
        <w:t>euismod</w:t>
      </w:r>
      <w:proofErr w:type="spellEnd"/>
      <w:r>
        <w:t xml:space="preserve">, </w:t>
      </w:r>
      <w:proofErr w:type="spellStart"/>
      <w:r>
        <w:t>neque</w:t>
      </w:r>
      <w:proofErr w:type="spellEnd"/>
      <w:r>
        <w:t xml:space="preserve"> et </w:t>
      </w:r>
      <w:proofErr w:type="spellStart"/>
      <w:r>
        <w:t>blandit</w:t>
      </w:r>
      <w:proofErr w:type="spellEnd"/>
      <w:r>
        <w:t xml:space="preserve"> </w:t>
      </w:r>
      <w:proofErr w:type="spellStart"/>
      <w:r>
        <w:t>facilisis</w:t>
      </w:r>
      <w:proofErr w:type="spellEnd"/>
      <w:r>
        <w:t xml:space="preserve">, </w:t>
      </w:r>
      <w:proofErr w:type="spellStart"/>
      <w:r>
        <w:t>urna</w:t>
      </w:r>
      <w:proofErr w:type="spellEnd"/>
      <w:r>
        <w:t xml:space="preserve"> dui </w:t>
      </w:r>
      <w:proofErr w:type="spellStart"/>
      <w:r>
        <w:t>fringilla</w:t>
      </w:r>
      <w:proofErr w:type="spellEnd"/>
      <w:r>
        <w:t xml:space="preserve"> </w:t>
      </w:r>
      <w:proofErr w:type="spellStart"/>
      <w:r>
        <w:t>mauris</w:t>
      </w:r>
      <w:proofErr w:type="spellEnd"/>
      <w:r>
        <w:t xml:space="preserve">, vitae cursus </w:t>
      </w:r>
      <w:proofErr w:type="spellStart"/>
      <w:r>
        <w:t>augue</w:t>
      </w:r>
      <w:proofErr w:type="spellEnd"/>
      <w:r>
        <w:t xml:space="preserve"> </w:t>
      </w:r>
      <w:proofErr w:type="spellStart"/>
      <w:r>
        <w:t>urna</w:t>
      </w:r>
      <w:proofErr w:type="spellEnd"/>
      <w:r>
        <w:t xml:space="preserve"> a </w:t>
      </w:r>
      <w:proofErr w:type="spellStart"/>
      <w:r>
        <w:t>lectus</w:t>
      </w:r>
      <w:proofErr w:type="spellEnd"/>
      <w:r>
        <w:t xml:space="preserve">. Morbi lacinia, ante </w:t>
      </w:r>
      <w:proofErr w:type="spellStart"/>
      <w:r>
        <w:t>quis</w:t>
      </w:r>
      <w:proofErr w:type="spellEnd"/>
      <w:r>
        <w:t xml:space="preserve"> </w:t>
      </w:r>
      <w:proofErr w:type="spellStart"/>
      <w:r>
        <w:t>dapibus</w:t>
      </w:r>
      <w:proofErr w:type="spellEnd"/>
      <w:r>
        <w:t xml:space="preserve"> </w:t>
      </w:r>
      <w:proofErr w:type="spellStart"/>
      <w:r>
        <w:t>scelerisque</w:t>
      </w:r>
      <w:proofErr w:type="spellEnd"/>
      <w:r>
        <w:t xml:space="preserve">, </w:t>
      </w:r>
      <w:proofErr w:type="spellStart"/>
      <w:r>
        <w:t>justo</w:t>
      </w:r>
      <w:proofErr w:type="spellEnd"/>
      <w:r>
        <w:t xml:space="preserve"> </w:t>
      </w:r>
      <w:proofErr w:type="spellStart"/>
      <w:r>
        <w:t>nisl</w:t>
      </w:r>
      <w:proofErr w:type="spellEnd"/>
      <w:r>
        <w:t xml:space="preserve"> </w:t>
      </w:r>
      <w:proofErr w:type="spellStart"/>
      <w:r>
        <w:t>viverra</w:t>
      </w:r>
      <w:proofErr w:type="spellEnd"/>
      <w:r>
        <w:t xml:space="preserve"> </w:t>
      </w:r>
      <w:proofErr w:type="spellStart"/>
      <w:r>
        <w:t>neque</w:t>
      </w:r>
      <w:proofErr w:type="spellEnd"/>
      <w:r>
        <w:t xml:space="preserve">, id </w:t>
      </w:r>
      <w:proofErr w:type="spellStart"/>
      <w:r>
        <w:t>aliquam</w:t>
      </w:r>
      <w:proofErr w:type="spellEnd"/>
      <w:r>
        <w:t xml:space="preserve"> </w:t>
      </w:r>
      <w:proofErr w:type="spellStart"/>
      <w:r>
        <w:t>quam</w:t>
      </w:r>
      <w:proofErr w:type="spellEnd"/>
      <w:r>
        <w:t xml:space="preserve"> </w:t>
      </w:r>
      <w:proofErr w:type="spellStart"/>
      <w:r>
        <w:t>nisl</w:t>
      </w:r>
      <w:proofErr w:type="spellEnd"/>
      <w:r>
        <w:t xml:space="preserve"> et ante. Vestibulum </w:t>
      </w:r>
      <w:proofErr w:type="spellStart"/>
      <w:r>
        <w:t>consectetur</w:t>
      </w:r>
      <w:proofErr w:type="spellEnd"/>
      <w:r>
        <w:t xml:space="preserve"> </w:t>
      </w:r>
      <w:proofErr w:type="spellStart"/>
      <w:r>
        <w:t>enim</w:t>
      </w:r>
      <w:proofErr w:type="spellEnd"/>
      <w:r>
        <w:t xml:space="preserve"> non ligula </w:t>
      </w:r>
      <w:proofErr w:type="spellStart"/>
      <w:r>
        <w:t>ultrices</w:t>
      </w:r>
      <w:proofErr w:type="spellEnd"/>
      <w:r>
        <w:t xml:space="preserve"> </w:t>
      </w:r>
      <w:proofErr w:type="spellStart"/>
      <w:r>
        <w:t>tincidunt</w:t>
      </w:r>
      <w:proofErr w:type="spellEnd"/>
      <w:r>
        <w:t xml:space="preserve">. Mauris non </w:t>
      </w:r>
      <w:proofErr w:type="spellStart"/>
      <w:r>
        <w:t>lacus</w:t>
      </w:r>
      <w:proofErr w:type="spellEnd"/>
      <w:r>
        <w:t xml:space="preserve"> non nisi </w:t>
      </w:r>
      <w:proofErr w:type="spellStart"/>
      <w:r>
        <w:t>pretium</w:t>
      </w:r>
      <w:proofErr w:type="spellEnd"/>
      <w:r>
        <w:t xml:space="preserve"> </w:t>
      </w:r>
      <w:proofErr w:type="spellStart"/>
      <w:r>
        <w:t>sodales</w:t>
      </w:r>
      <w:proofErr w:type="spellEnd"/>
      <w:r>
        <w:t xml:space="preserve">. Nunc sit </w:t>
      </w:r>
      <w:proofErr w:type="spellStart"/>
      <w:r>
        <w:t>amet</w:t>
      </w:r>
      <w:proofErr w:type="spellEnd"/>
      <w:r>
        <w:t xml:space="preserve"> </w:t>
      </w:r>
      <w:proofErr w:type="spellStart"/>
      <w:r>
        <w:t>nulla</w:t>
      </w:r>
      <w:proofErr w:type="spellEnd"/>
      <w:r>
        <w:t xml:space="preserve"> </w:t>
      </w:r>
      <w:proofErr w:type="spellStart"/>
      <w:r>
        <w:t>eu</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aliquam</w:t>
      </w:r>
      <w:proofErr w:type="spellEnd"/>
      <w:r>
        <w:t xml:space="preserve"> </w:t>
      </w:r>
      <w:proofErr w:type="spellStart"/>
      <w:r>
        <w:t>vel</w:t>
      </w:r>
      <w:proofErr w:type="spellEnd"/>
      <w:r>
        <w:t xml:space="preserve"> ac eros. Ut convallis </w:t>
      </w:r>
      <w:proofErr w:type="spellStart"/>
      <w:r>
        <w:t>sollicitudin</w:t>
      </w:r>
      <w:proofErr w:type="spellEnd"/>
      <w:r>
        <w:t xml:space="preserve"> </w:t>
      </w:r>
      <w:proofErr w:type="spellStart"/>
      <w:r>
        <w:t>nunc</w:t>
      </w:r>
      <w:proofErr w:type="spellEnd"/>
      <w:r>
        <w:t xml:space="preserve"> ac </w:t>
      </w:r>
      <w:proofErr w:type="spellStart"/>
      <w:r>
        <w:t>dapibus</w:t>
      </w:r>
      <w:proofErr w:type="spellEnd"/>
      <w:r>
        <w:t xml:space="preserve">. Aenean </w:t>
      </w:r>
      <w:proofErr w:type="spellStart"/>
      <w:r>
        <w:t>lobortis</w:t>
      </w:r>
      <w:proofErr w:type="spellEnd"/>
      <w:r>
        <w:t xml:space="preserve"> </w:t>
      </w:r>
      <w:proofErr w:type="spellStart"/>
      <w:r>
        <w:t>odio</w:t>
      </w:r>
      <w:proofErr w:type="spellEnd"/>
      <w:r>
        <w:t xml:space="preserve"> </w:t>
      </w:r>
      <w:proofErr w:type="spellStart"/>
      <w:r>
        <w:t>est</w:t>
      </w:r>
      <w:proofErr w:type="spellEnd"/>
      <w:r>
        <w:t xml:space="preserve">, a </w:t>
      </w:r>
      <w:proofErr w:type="spellStart"/>
      <w:r>
        <w:t>ultrices</w:t>
      </w:r>
      <w:proofErr w:type="spellEnd"/>
      <w:r>
        <w:t xml:space="preserve"> </w:t>
      </w:r>
      <w:proofErr w:type="spellStart"/>
      <w:r>
        <w:t>neque</w:t>
      </w:r>
      <w:proofErr w:type="spellEnd"/>
      <w:r>
        <w:t xml:space="preserve"> dictum non. Sed </w:t>
      </w:r>
      <w:proofErr w:type="spellStart"/>
      <w:r>
        <w:t>imperdiet</w:t>
      </w:r>
      <w:proofErr w:type="spellEnd"/>
      <w:r>
        <w:t xml:space="preserve"> </w:t>
      </w:r>
      <w:proofErr w:type="spellStart"/>
      <w:r>
        <w:t>lectus</w:t>
      </w:r>
      <w:proofErr w:type="spellEnd"/>
      <w:r>
        <w:t xml:space="preserve"> ipsum, nec </w:t>
      </w:r>
      <w:proofErr w:type="spellStart"/>
      <w:r>
        <w:t>dapibus</w:t>
      </w:r>
      <w:proofErr w:type="spellEnd"/>
      <w:r>
        <w:t xml:space="preserve"> libero </w:t>
      </w:r>
      <w:proofErr w:type="spellStart"/>
      <w:r>
        <w:t>pellentesque</w:t>
      </w:r>
      <w:proofErr w:type="spellEnd"/>
      <w:r>
        <w:t xml:space="preserve"> non. </w:t>
      </w:r>
      <w:proofErr w:type="spellStart"/>
      <w:r>
        <w:t>Nullam</w:t>
      </w:r>
      <w:proofErr w:type="spellEnd"/>
      <w:r>
        <w:t xml:space="preserve"> et </w:t>
      </w:r>
      <w:proofErr w:type="spellStart"/>
      <w:r>
        <w:t>risus</w:t>
      </w:r>
      <w:proofErr w:type="spellEnd"/>
      <w:r>
        <w:t xml:space="preserve"> in eros </w:t>
      </w:r>
      <w:proofErr w:type="spellStart"/>
      <w:r>
        <w:t>suscipit</w:t>
      </w:r>
      <w:proofErr w:type="spellEnd"/>
      <w:r>
        <w:t xml:space="preserve"> </w:t>
      </w:r>
      <w:proofErr w:type="spellStart"/>
      <w:r>
        <w:t>sagittis</w:t>
      </w:r>
      <w:proofErr w:type="spellEnd"/>
      <w:r>
        <w:t xml:space="preserve"> at vitae </w:t>
      </w:r>
      <w:proofErr w:type="spellStart"/>
      <w:r>
        <w:t>tortor</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w:t>
      </w:r>
      <w:proofErr w:type="spellStart"/>
      <w:r>
        <w:t>Praesent</w:t>
      </w:r>
      <w:proofErr w:type="spellEnd"/>
      <w:r>
        <w:t xml:space="preserve"> </w:t>
      </w:r>
      <w:proofErr w:type="spellStart"/>
      <w:r>
        <w:t>ut</w:t>
      </w:r>
      <w:proofErr w:type="spellEnd"/>
      <w:r>
        <w:t xml:space="preserve"> nisi </w:t>
      </w:r>
      <w:proofErr w:type="spellStart"/>
      <w:r>
        <w:t>ut</w:t>
      </w:r>
      <w:proofErr w:type="spellEnd"/>
      <w:r>
        <w:t xml:space="preserve"> </w:t>
      </w:r>
      <w:proofErr w:type="spellStart"/>
      <w:r>
        <w:t>purus</w:t>
      </w:r>
      <w:proofErr w:type="spellEnd"/>
      <w:r>
        <w:t xml:space="preserve"> cursus </w:t>
      </w:r>
      <w:proofErr w:type="spellStart"/>
      <w:r>
        <w:t>interdum</w:t>
      </w:r>
      <w:proofErr w:type="spellEnd"/>
      <w:r>
        <w:t xml:space="preserve">. Sed a </w:t>
      </w:r>
      <w:proofErr w:type="spellStart"/>
      <w:r>
        <w:t>turpis</w:t>
      </w:r>
      <w:proofErr w:type="spellEnd"/>
      <w:r>
        <w:t xml:space="preserve"> </w:t>
      </w:r>
      <w:proofErr w:type="spellStart"/>
      <w:r>
        <w:t>fringilla</w:t>
      </w:r>
      <w:proofErr w:type="spellEnd"/>
      <w:r>
        <w:t xml:space="preserve">, </w:t>
      </w:r>
      <w:proofErr w:type="spellStart"/>
      <w:r>
        <w:t>fringilla</w:t>
      </w:r>
      <w:proofErr w:type="spellEnd"/>
      <w:r>
        <w:t xml:space="preserve"> </w:t>
      </w:r>
      <w:proofErr w:type="spellStart"/>
      <w:r>
        <w:t>turpis</w:t>
      </w:r>
      <w:proofErr w:type="spellEnd"/>
      <w:r>
        <w:t xml:space="preserve"> </w:t>
      </w:r>
      <w:proofErr w:type="spellStart"/>
      <w:r>
        <w:t>sed</w:t>
      </w:r>
      <w:proofErr w:type="spellEnd"/>
      <w:r>
        <w:t xml:space="preserve">, </w:t>
      </w:r>
      <w:proofErr w:type="spellStart"/>
      <w:r>
        <w:t>scelerisque</w:t>
      </w:r>
      <w:proofErr w:type="spellEnd"/>
      <w:r>
        <w:t xml:space="preserve"> </w:t>
      </w:r>
      <w:proofErr w:type="spellStart"/>
      <w:r>
        <w:t>odio</w:t>
      </w:r>
      <w:proofErr w:type="spellEnd"/>
      <w:r>
        <w:t xml:space="preserve">. Nam nec </w:t>
      </w:r>
      <w:proofErr w:type="spellStart"/>
      <w:r>
        <w:t>scelerisque</w:t>
      </w:r>
      <w:proofErr w:type="spellEnd"/>
      <w:r>
        <w:t xml:space="preserve"> </w:t>
      </w:r>
      <w:proofErr w:type="spellStart"/>
      <w:r>
        <w:t>lectus</w:t>
      </w:r>
      <w:proofErr w:type="spellEnd"/>
      <w:r>
        <w:t xml:space="preserve">, </w:t>
      </w:r>
      <w:proofErr w:type="spellStart"/>
      <w:r>
        <w:t>vel</w:t>
      </w:r>
      <w:proofErr w:type="spellEnd"/>
      <w:r>
        <w:t xml:space="preserve"> </w:t>
      </w:r>
      <w:proofErr w:type="spellStart"/>
      <w:r>
        <w:t>feugiat</w:t>
      </w:r>
      <w:proofErr w:type="spellEnd"/>
      <w:r>
        <w:t xml:space="preserve"> </w:t>
      </w:r>
      <w:proofErr w:type="spellStart"/>
      <w:r>
        <w:t>risus</w:t>
      </w:r>
      <w:proofErr w:type="spellEnd"/>
      <w:r>
        <w:t xml:space="preserve">. Sed </w:t>
      </w:r>
      <w:proofErr w:type="spellStart"/>
      <w:r>
        <w:lastRenderedPageBreak/>
        <w:t>varius</w:t>
      </w:r>
      <w:proofErr w:type="spellEnd"/>
      <w:r>
        <w:t xml:space="preserve"> </w:t>
      </w:r>
      <w:proofErr w:type="spellStart"/>
      <w:r>
        <w:t>placerat</w:t>
      </w:r>
      <w:proofErr w:type="spellEnd"/>
      <w:r>
        <w:t xml:space="preserve"> </w:t>
      </w:r>
      <w:proofErr w:type="spellStart"/>
      <w:r>
        <w:t>neque</w:t>
      </w:r>
      <w:proofErr w:type="spellEnd"/>
      <w:r>
        <w:t xml:space="preserve">, non </w:t>
      </w:r>
      <w:proofErr w:type="spellStart"/>
      <w:r>
        <w:t>porttitor</w:t>
      </w:r>
      <w:proofErr w:type="spellEnd"/>
      <w:r>
        <w:t xml:space="preserve"> ligula dictum et. </w:t>
      </w:r>
      <w:proofErr w:type="spellStart"/>
      <w:r>
        <w:t>Suspendisse</w:t>
      </w:r>
      <w:proofErr w:type="spellEnd"/>
      <w:r>
        <w:t xml:space="preserve"> vitae </w:t>
      </w:r>
      <w:proofErr w:type="spellStart"/>
      <w:r>
        <w:t>luctus</w:t>
      </w:r>
      <w:proofErr w:type="spellEnd"/>
      <w:r>
        <w:t xml:space="preserve"> </w:t>
      </w:r>
      <w:proofErr w:type="spellStart"/>
      <w:r>
        <w:t>purus</w:t>
      </w:r>
      <w:proofErr w:type="spellEnd"/>
      <w:r>
        <w:t xml:space="preserve">. </w:t>
      </w:r>
      <w:proofErr w:type="spellStart"/>
      <w:r>
        <w:t>Etiam</w:t>
      </w:r>
      <w:proofErr w:type="spellEnd"/>
      <w:r>
        <w:t xml:space="preserve"> </w:t>
      </w:r>
      <w:proofErr w:type="spellStart"/>
      <w:r>
        <w:t>vehicula</w:t>
      </w:r>
      <w:proofErr w:type="spellEnd"/>
      <w:r>
        <w:t xml:space="preserve"> gravida </w:t>
      </w:r>
      <w:proofErr w:type="spellStart"/>
      <w:r>
        <w:t>risus</w:t>
      </w:r>
      <w:proofErr w:type="spellEnd"/>
      <w:r>
        <w:t xml:space="preserve">. </w:t>
      </w:r>
      <w:proofErr w:type="spellStart"/>
      <w:r>
        <w:t>Suspendisse</w:t>
      </w:r>
      <w:proofErr w:type="spellEnd"/>
      <w:r>
        <w:t xml:space="preserve"> </w:t>
      </w:r>
      <w:proofErr w:type="spellStart"/>
      <w:r>
        <w:t>sagittis</w:t>
      </w:r>
      <w:proofErr w:type="spellEnd"/>
      <w:r>
        <w:t xml:space="preserve"> </w:t>
      </w:r>
      <w:proofErr w:type="spellStart"/>
      <w:r>
        <w:t>mollis</w:t>
      </w:r>
      <w:proofErr w:type="spellEnd"/>
      <w:r>
        <w:t xml:space="preserve"> </w:t>
      </w:r>
      <w:proofErr w:type="spellStart"/>
      <w:r>
        <w:t>justo</w:t>
      </w:r>
      <w:proofErr w:type="spellEnd"/>
      <w:r>
        <w:t xml:space="preserve">, et auctor </w:t>
      </w:r>
      <w:proofErr w:type="spellStart"/>
      <w:r>
        <w:t>purus</w:t>
      </w:r>
      <w:proofErr w:type="spellEnd"/>
      <w:r>
        <w:t xml:space="preserve"> </w:t>
      </w:r>
      <w:proofErr w:type="spellStart"/>
      <w:r>
        <w:t>aliquet</w:t>
      </w:r>
      <w:proofErr w:type="spellEnd"/>
      <w:r>
        <w:t xml:space="preserve"> </w:t>
      </w:r>
      <w:proofErr w:type="spellStart"/>
      <w:r>
        <w:t>ut.</w:t>
      </w:r>
      <w:proofErr w:type="spellEnd"/>
      <w:r>
        <w:t xml:space="preserve"> Cras </w:t>
      </w:r>
      <w:proofErr w:type="spellStart"/>
      <w:r>
        <w:t>consectetur</w:t>
      </w:r>
      <w:proofErr w:type="spellEnd"/>
      <w:r>
        <w:t xml:space="preserve"> </w:t>
      </w:r>
      <w:proofErr w:type="spellStart"/>
      <w:r>
        <w:t>purus</w:t>
      </w:r>
      <w:proofErr w:type="spellEnd"/>
      <w:r>
        <w:t xml:space="preserve"> </w:t>
      </w:r>
      <w:proofErr w:type="spellStart"/>
      <w:r>
        <w:t>ut</w:t>
      </w:r>
      <w:proofErr w:type="spellEnd"/>
      <w:r>
        <w:t xml:space="preserve"> </w:t>
      </w:r>
      <w:proofErr w:type="spellStart"/>
      <w:r>
        <w:t>metus</w:t>
      </w:r>
      <w:proofErr w:type="spellEnd"/>
      <w:r>
        <w:t xml:space="preserve"> </w:t>
      </w:r>
      <w:proofErr w:type="spellStart"/>
      <w:r>
        <w:t>imperdiet</w:t>
      </w:r>
      <w:proofErr w:type="spellEnd"/>
      <w:r>
        <w:t xml:space="preserve">, </w:t>
      </w:r>
      <w:proofErr w:type="spellStart"/>
      <w:r>
        <w:t>ut</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facilisis</w:t>
      </w:r>
      <w:proofErr w:type="spellEnd"/>
      <w:r>
        <w:t xml:space="preserve">. Ut </w:t>
      </w:r>
      <w:proofErr w:type="spellStart"/>
      <w:r>
        <w:t>tincidunt</w:t>
      </w:r>
      <w:proofErr w:type="spellEnd"/>
      <w:r>
        <w:t xml:space="preserve"> </w:t>
      </w:r>
      <w:proofErr w:type="spellStart"/>
      <w:r>
        <w:t>tincidunt</w:t>
      </w:r>
      <w:proofErr w:type="spellEnd"/>
      <w:r>
        <w:t xml:space="preserve"> nisi id cursus. Mauris </w:t>
      </w:r>
      <w:proofErr w:type="spellStart"/>
      <w:r>
        <w:t>congue</w:t>
      </w:r>
      <w:proofErr w:type="spellEnd"/>
      <w:r>
        <w:t xml:space="preserve">, </w:t>
      </w:r>
      <w:proofErr w:type="spellStart"/>
      <w:r>
        <w:t>lacus</w:t>
      </w:r>
      <w:proofErr w:type="spellEnd"/>
      <w:r>
        <w:t xml:space="preserve"> id </w:t>
      </w:r>
      <w:proofErr w:type="spellStart"/>
      <w:r>
        <w:t>viverra</w:t>
      </w:r>
      <w:proofErr w:type="spellEnd"/>
      <w:r>
        <w:t xml:space="preserve"> </w:t>
      </w:r>
      <w:proofErr w:type="spellStart"/>
      <w:r>
        <w:t>laoreet</w:t>
      </w:r>
      <w:proofErr w:type="spellEnd"/>
      <w:r>
        <w:t xml:space="preserve">, </w:t>
      </w:r>
      <w:proofErr w:type="spellStart"/>
      <w:r>
        <w:t>arcu</w:t>
      </w:r>
      <w:proofErr w:type="spellEnd"/>
      <w:r>
        <w:t xml:space="preserve"> </w:t>
      </w:r>
      <w:proofErr w:type="spellStart"/>
      <w:r>
        <w:t>urna</w:t>
      </w:r>
      <w:proofErr w:type="spellEnd"/>
      <w:r>
        <w:t xml:space="preserve"> auctor </w:t>
      </w:r>
      <w:proofErr w:type="spellStart"/>
      <w:r>
        <w:t>nunc</w:t>
      </w:r>
      <w:proofErr w:type="spellEnd"/>
      <w:r>
        <w:t xml:space="preserve">, in </w:t>
      </w:r>
      <w:proofErr w:type="spellStart"/>
      <w:r>
        <w:t>pellentesque</w:t>
      </w:r>
      <w:proofErr w:type="spellEnd"/>
      <w:r>
        <w:t xml:space="preserve"> libero </w:t>
      </w:r>
      <w:proofErr w:type="spellStart"/>
      <w:r>
        <w:t>nisl</w:t>
      </w:r>
      <w:proofErr w:type="spellEnd"/>
      <w:r>
        <w:t xml:space="preserve"> nec dui.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w:t>
      </w:r>
      <w:proofErr w:type="spellStart"/>
      <w:r>
        <w:t>Suspendisse</w:t>
      </w:r>
      <w:proofErr w:type="spellEnd"/>
      <w:r>
        <w:t xml:space="preserve"> </w:t>
      </w:r>
      <w:proofErr w:type="spellStart"/>
      <w:r>
        <w:t>potenti</w:t>
      </w:r>
      <w:proofErr w:type="spellEnd"/>
      <w:r>
        <w:t xml:space="preserve">. </w:t>
      </w:r>
      <w:proofErr w:type="spellStart"/>
      <w:r>
        <w:t>Etiam</w:t>
      </w:r>
      <w:proofErr w:type="spellEnd"/>
      <w:r>
        <w:t xml:space="preserve"> </w:t>
      </w:r>
      <w:proofErr w:type="spellStart"/>
      <w:r>
        <w:t>eget</w:t>
      </w:r>
      <w:proofErr w:type="spellEnd"/>
      <w:r>
        <w:t xml:space="preserve"> </w:t>
      </w:r>
      <w:proofErr w:type="spellStart"/>
      <w:r>
        <w:t>purus</w:t>
      </w:r>
      <w:proofErr w:type="spellEnd"/>
      <w:r>
        <w:t xml:space="preserve"> et </w:t>
      </w:r>
      <w:proofErr w:type="spellStart"/>
      <w:r>
        <w:t>mauris</w:t>
      </w:r>
      <w:proofErr w:type="spellEnd"/>
      <w:r>
        <w:t xml:space="preserve"> pharetra </w:t>
      </w:r>
      <w:proofErr w:type="spellStart"/>
      <w:r>
        <w:t>feugiat</w:t>
      </w:r>
      <w:proofErr w:type="spellEnd"/>
      <w:r>
        <w:t xml:space="preserve">. In at </w:t>
      </w:r>
      <w:proofErr w:type="spellStart"/>
      <w:r>
        <w:t>mollis</w:t>
      </w:r>
      <w:proofErr w:type="spellEnd"/>
      <w:r>
        <w:t xml:space="preserve"> magna. Integer sit </w:t>
      </w:r>
      <w:proofErr w:type="spellStart"/>
      <w:r>
        <w:t>amet</w:t>
      </w:r>
      <w:proofErr w:type="spellEnd"/>
      <w:r>
        <w:t xml:space="preserve"> auctor sem. </w:t>
      </w:r>
      <w:proofErr w:type="spellStart"/>
      <w:r>
        <w:t>Curabitur</w:t>
      </w:r>
      <w:proofErr w:type="spellEnd"/>
      <w:r>
        <w:t xml:space="preserve"> </w:t>
      </w:r>
      <w:proofErr w:type="spellStart"/>
      <w:r>
        <w:t>rhoncus</w:t>
      </w:r>
      <w:proofErr w:type="spellEnd"/>
      <w:r>
        <w:t xml:space="preserve"> </w:t>
      </w:r>
      <w:proofErr w:type="spellStart"/>
      <w:r>
        <w:t>diam</w:t>
      </w:r>
      <w:proofErr w:type="spellEnd"/>
      <w:r>
        <w:t xml:space="preserve"> nec </w:t>
      </w:r>
      <w:proofErr w:type="spellStart"/>
      <w:r>
        <w:t>arcu</w:t>
      </w:r>
      <w:proofErr w:type="spellEnd"/>
      <w:r>
        <w:t xml:space="preserve"> </w:t>
      </w:r>
      <w:proofErr w:type="spellStart"/>
      <w:r>
        <w:t>dignissim</w:t>
      </w:r>
      <w:proofErr w:type="spellEnd"/>
      <w:r>
        <w:t xml:space="preserve">, </w:t>
      </w:r>
      <w:proofErr w:type="spellStart"/>
      <w:r>
        <w:t>eget</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elementum</w:t>
      </w:r>
      <w:proofErr w:type="spellEnd"/>
      <w:r>
        <w:t>.</w:t>
      </w:r>
      <w:r w:rsidR="00B1461D">
        <w:t xml:space="preserve"> [3]</w:t>
      </w:r>
    </w:p>
    <w:p w14:paraId="2D51705B" w14:textId="4079E0F7" w:rsidR="00A64006" w:rsidRDefault="00A64006" w:rsidP="00A64006">
      <w:pPr>
        <w:pStyle w:val="Normal-text"/>
      </w:pPr>
      <w:r>
        <w:t xml:space="preserve">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w:t>
      </w:r>
      <w:r w:rsidR="0031799A">
        <w:t>. [4]</w:t>
      </w:r>
      <w:r>
        <w:t xml:space="preserve"> </w:t>
      </w:r>
      <w:proofErr w:type="spellStart"/>
      <w:r>
        <w:t>Praesent</w:t>
      </w:r>
      <w:proofErr w:type="spellEnd"/>
      <w:r>
        <w:t xml:space="preserve"> </w:t>
      </w:r>
      <w:proofErr w:type="spellStart"/>
      <w:r>
        <w:t>ut</w:t>
      </w:r>
      <w:proofErr w:type="spellEnd"/>
      <w:r>
        <w:t xml:space="preserve"> nisi </w:t>
      </w:r>
      <w:proofErr w:type="spellStart"/>
      <w:r>
        <w:t>ut</w:t>
      </w:r>
      <w:proofErr w:type="spellEnd"/>
      <w:r>
        <w:t xml:space="preserve"> </w:t>
      </w:r>
      <w:proofErr w:type="spellStart"/>
      <w:r>
        <w:t>purus</w:t>
      </w:r>
      <w:proofErr w:type="spellEnd"/>
      <w:r>
        <w:t xml:space="preserve"> cursus </w:t>
      </w:r>
      <w:proofErr w:type="spellStart"/>
      <w:r>
        <w:t>interdum</w:t>
      </w:r>
      <w:proofErr w:type="spellEnd"/>
      <w:r>
        <w:t xml:space="preserve">. Sed a </w:t>
      </w:r>
      <w:proofErr w:type="spellStart"/>
      <w:r>
        <w:t>turpis</w:t>
      </w:r>
      <w:proofErr w:type="spellEnd"/>
      <w:r>
        <w:t xml:space="preserve"> </w:t>
      </w:r>
      <w:proofErr w:type="spellStart"/>
      <w:r>
        <w:t>fringilla</w:t>
      </w:r>
      <w:proofErr w:type="spellEnd"/>
      <w:r>
        <w:t xml:space="preserve">, </w:t>
      </w:r>
      <w:proofErr w:type="spellStart"/>
      <w:r>
        <w:t>fringilla</w:t>
      </w:r>
      <w:proofErr w:type="spellEnd"/>
      <w:r>
        <w:t xml:space="preserve"> </w:t>
      </w:r>
      <w:proofErr w:type="spellStart"/>
      <w:r>
        <w:t>turpis</w:t>
      </w:r>
      <w:proofErr w:type="spellEnd"/>
      <w:r>
        <w:t xml:space="preserve"> </w:t>
      </w:r>
      <w:proofErr w:type="spellStart"/>
      <w:r>
        <w:t>sed</w:t>
      </w:r>
      <w:proofErr w:type="spellEnd"/>
      <w:r>
        <w:t xml:space="preserve">, </w:t>
      </w:r>
      <w:proofErr w:type="spellStart"/>
      <w:r>
        <w:t>scelerisque</w:t>
      </w:r>
      <w:proofErr w:type="spellEnd"/>
      <w:r>
        <w:t xml:space="preserve"> </w:t>
      </w:r>
      <w:proofErr w:type="spellStart"/>
      <w:r>
        <w:t>odio</w:t>
      </w:r>
      <w:proofErr w:type="spellEnd"/>
      <w:r>
        <w:t>.</w:t>
      </w:r>
      <w:r w:rsidR="0031799A">
        <w:t xml:space="preserve"> [5, 6]]</w:t>
      </w:r>
      <w:r>
        <w:t xml:space="preserve"> Nam nec </w:t>
      </w:r>
      <w:proofErr w:type="spellStart"/>
      <w:r>
        <w:t>scelerisque</w:t>
      </w:r>
      <w:proofErr w:type="spellEnd"/>
      <w:r>
        <w:t xml:space="preserve"> </w:t>
      </w:r>
      <w:proofErr w:type="spellStart"/>
      <w:r>
        <w:t>lectus</w:t>
      </w:r>
      <w:proofErr w:type="spellEnd"/>
      <w:r>
        <w:t xml:space="preserve">, </w:t>
      </w:r>
      <w:proofErr w:type="spellStart"/>
      <w:r>
        <w:t>vel</w:t>
      </w:r>
      <w:proofErr w:type="spellEnd"/>
      <w:r>
        <w:t xml:space="preserve"> </w:t>
      </w:r>
      <w:proofErr w:type="spellStart"/>
      <w:r>
        <w:t>feugiat</w:t>
      </w:r>
      <w:proofErr w:type="spellEnd"/>
      <w:r>
        <w:t xml:space="preserve"> </w:t>
      </w:r>
      <w:proofErr w:type="spellStart"/>
      <w:r>
        <w:t>risus</w:t>
      </w:r>
      <w:proofErr w:type="spellEnd"/>
      <w:r w:rsidR="0031799A">
        <w:t xml:space="preserve"> [7, p. 66]</w:t>
      </w:r>
      <w:r>
        <w:t xml:space="preserve">. Sed </w:t>
      </w:r>
      <w:proofErr w:type="spellStart"/>
      <w:r>
        <w:t>varius</w:t>
      </w:r>
      <w:proofErr w:type="spellEnd"/>
      <w:r>
        <w:t xml:space="preserve"> </w:t>
      </w:r>
      <w:proofErr w:type="spellStart"/>
      <w:r>
        <w:t>placerat</w:t>
      </w:r>
      <w:proofErr w:type="spellEnd"/>
      <w:r>
        <w:t xml:space="preserve"> </w:t>
      </w:r>
      <w:proofErr w:type="spellStart"/>
      <w:r>
        <w:t>neque</w:t>
      </w:r>
      <w:proofErr w:type="spellEnd"/>
      <w:r>
        <w:t xml:space="preserve">, non </w:t>
      </w:r>
      <w:proofErr w:type="spellStart"/>
      <w:r>
        <w:t>porttitor</w:t>
      </w:r>
      <w:proofErr w:type="spellEnd"/>
      <w:r>
        <w:t xml:space="preserve"> ligula dictum et. </w:t>
      </w:r>
      <w:proofErr w:type="spellStart"/>
      <w:r>
        <w:t>Suspendisse</w:t>
      </w:r>
      <w:proofErr w:type="spellEnd"/>
      <w:r>
        <w:t xml:space="preserve"> vitae </w:t>
      </w:r>
      <w:proofErr w:type="spellStart"/>
      <w:r>
        <w:t>luctus</w:t>
      </w:r>
      <w:proofErr w:type="spellEnd"/>
      <w:r>
        <w:t xml:space="preserve"> </w:t>
      </w:r>
      <w:proofErr w:type="spellStart"/>
      <w:r>
        <w:t>purus</w:t>
      </w:r>
      <w:proofErr w:type="spellEnd"/>
      <w:r w:rsidR="0031799A">
        <w:t>. [8]</w:t>
      </w:r>
      <w:r>
        <w:t xml:space="preserve"> </w:t>
      </w:r>
      <w:proofErr w:type="spellStart"/>
      <w:r>
        <w:t>Etiam</w:t>
      </w:r>
      <w:proofErr w:type="spellEnd"/>
      <w:r>
        <w:t xml:space="preserve"> </w:t>
      </w:r>
      <w:proofErr w:type="spellStart"/>
      <w:r>
        <w:t>vehicula</w:t>
      </w:r>
      <w:proofErr w:type="spellEnd"/>
      <w:r>
        <w:t xml:space="preserve"> gravida </w:t>
      </w:r>
      <w:proofErr w:type="spellStart"/>
      <w:r>
        <w:t>risus</w:t>
      </w:r>
      <w:proofErr w:type="spellEnd"/>
      <w:r>
        <w:t xml:space="preserve">. </w:t>
      </w:r>
      <w:proofErr w:type="spellStart"/>
      <w:r>
        <w:t>Suspendisse</w:t>
      </w:r>
      <w:proofErr w:type="spellEnd"/>
      <w:r>
        <w:t xml:space="preserve"> </w:t>
      </w:r>
      <w:proofErr w:type="spellStart"/>
      <w:r>
        <w:t>sagittis</w:t>
      </w:r>
      <w:proofErr w:type="spellEnd"/>
      <w:r>
        <w:t xml:space="preserve"> </w:t>
      </w:r>
      <w:proofErr w:type="spellStart"/>
      <w:r>
        <w:t>mollis</w:t>
      </w:r>
      <w:proofErr w:type="spellEnd"/>
      <w:r>
        <w:t xml:space="preserve"> </w:t>
      </w:r>
      <w:proofErr w:type="spellStart"/>
      <w:r>
        <w:t>justo</w:t>
      </w:r>
      <w:proofErr w:type="spellEnd"/>
      <w:r>
        <w:t xml:space="preserve">, et auctor </w:t>
      </w:r>
      <w:proofErr w:type="spellStart"/>
      <w:r>
        <w:t>purus</w:t>
      </w:r>
      <w:proofErr w:type="spellEnd"/>
      <w:r>
        <w:t xml:space="preserve"> </w:t>
      </w:r>
      <w:proofErr w:type="spellStart"/>
      <w:r>
        <w:t>aliquet</w:t>
      </w:r>
      <w:proofErr w:type="spellEnd"/>
      <w:r>
        <w:t xml:space="preserve"> </w:t>
      </w:r>
      <w:proofErr w:type="spellStart"/>
      <w:r>
        <w:t>ut.</w:t>
      </w:r>
      <w:proofErr w:type="spellEnd"/>
      <w:r>
        <w:t xml:space="preserve"> </w:t>
      </w:r>
      <w:r w:rsidR="0031799A">
        <w:t xml:space="preserve">[9] </w:t>
      </w:r>
      <w:r>
        <w:t xml:space="preserve">Cras </w:t>
      </w:r>
      <w:proofErr w:type="spellStart"/>
      <w:r>
        <w:t>consectetur</w:t>
      </w:r>
      <w:proofErr w:type="spellEnd"/>
      <w:r>
        <w:t xml:space="preserve"> </w:t>
      </w:r>
      <w:proofErr w:type="spellStart"/>
      <w:r>
        <w:t>purus</w:t>
      </w:r>
      <w:proofErr w:type="spellEnd"/>
      <w:r>
        <w:t xml:space="preserve"> </w:t>
      </w:r>
      <w:proofErr w:type="spellStart"/>
      <w:r>
        <w:t>ut</w:t>
      </w:r>
      <w:proofErr w:type="spellEnd"/>
      <w:r>
        <w:t xml:space="preserve"> </w:t>
      </w:r>
      <w:proofErr w:type="spellStart"/>
      <w:r>
        <w:t>metus</w:t>
      </w:r>
      <w:proofErr w:type="spellEnd"/>
      <w:r>
        <w:t xml:space="preserve"> </w:t>
      </w:r>
      <w:proofErr w:type="spellStart"/>
      <w:r>
        <w:t>imperdiet</w:t>
      </w:r>
      <w:proofErr w:type="spellEnd"/>
      <w:r>
        <w:t xml:space="preserve">, </w:t>
      </w:r>
      <w:proofErr w:type="spellStart"/>
      <w:r>
        <w:t>ut</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facilisis</w:t>
      </w:r>
      <w:proofErr w:type="spellEnd"/>
      <w:r>
        <w:t xml:space="preserve">. </w:t>
      </w:r>
      <w:r w:rsidR="0031799A">
        <w:t xml:space="preserve">[10] </w:t>
      </w:r>
      <w:r>
        <w:t xml:space="preserve">Ut </w:t>
      </w:r>
      <w:proofErr w:type="spellStart"/>
      <w:r>
        <w:t>tincidunt</w:t>
      </w:r>
      <w:proofErr w:type="spellEnd"/>
      <w:r>
        <w:t xml:space="preserve"> </w:t>
      </w:r>
      <w:proofErr w:type="spellStart"/>
      <w:r>
        <w:t>tincidunt</w:t>
      </w:r>
      <w:proofErr w:type="spellEnd"/>
      <w:r>
        <w:t xml:space="preserve"> nisi id cursus. Mauris </w:t>
      </w:r>
      <w:proofErr w:type="spellStart"/>
      <w:r>
        <w:t>congue</w:t>
      </w:r>
      <w:proofErr w:type="spellEnd"/>
      <w:r>
        <w:t xml:space="preserve">, </w:t>
      </w:r>
      <w:proofErr w:type="spellStart"/>
      <w:r>
        <w:t>lacus</w:t>
      </w:r>
      <w:proofErr w:type="spellEnd"/>
      <w:r>
        <w:t xml:space="preserve"> id </w:t>
      </w:r>
      <w:proofErr w:type="spellStart"/>
      <w:r>
        <w:t>viverra</w:t>
      </w:r>
      <w:proofErr w:type="spellEnd"/>
      <w:r>
        <w:t xml:space="preserve"> </w:t>
      </w:r>
      <w:proofErr w:type="spellStart"/>
      <w:r>
        <w:t>laoreet</w:t>
      </w:r>
      <w:proofErr w:type="spellEnd"/>
      <w:r>
        <w:t xml:space="preserve">, </w:t>
      </w:r>
      <w:proofErr w:type="spellStart"/>
      <w:r>
        <w:t>arcu</w:t>
      </w:r>
      <w:proofErr w:type="spellEnd"/>
      <w:r>
        <w:t xml:space="preserve"> </w:t>
      </w:r>
      <w:proofErr w:type="spellStart"/>
      <w:r>
        <w:t>urna</w:t>
      </w:r>
      <w:proofErr w:type="spellEnd"/>
      <w:r>
        <w:t xml:space="preserve"> auctor </w:t>
      </w:r>
      <w:proofErr w:type="spellStart"/>
      <w:r>
        <w:t>nunc</w:t>
      </w:r>
      <w:proofErr w:type="spellEnd"/>
      <w:r>
        <w:t xml:space="preserve">, in </w:t>
      </w:r>
      <w:proofErr w:type="spellStart"/>
      <w:r>
        <w:t>pellentesque</w:t>
      </w:r>
      <w:proofErr w:type="spellEnd"/>
      <w:r>
        <w:t xml:space="preserve"> libero </w:t>
      </w:r>
      <w:proofErr w:type="spellStart"/>
      <w:r>
        <w:t>nisl</w:t>
      </w:r>
      <w:proofErr w:type="spellEnd"/>
      <w:r>
        <w:t xml:space="preserve"> nec dui. </w:t>
      </w:r>
      <w:r w:rsidR="0031799A">
        <w:t xml:space="preserve">[11] </w:t>
      </w:r>
      <w:r>
        <w:t xml:space="preserve">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w:t>
      </w:r>
      <w:proofErr w:type="spellStart"/>
      <w:r>
        <w:t>Suspendisse</w:t>
      </w:r>
      <w:proofErr w:type="spellEnd"/>
      <w:r>
        <w:t xml:space="preserve"> </w:t>
      </w:r>
      <w:proofErr w:type="spellStart"/>
      <w:r>
        <w:t>potenti</w:t>
      </w:r>
      <w:proofErr w:type="spellEnd"/>
      <w:r>
        <w:t xml:space="preserve">. </w:t>
      </w:r>
      <w:r w:rsidR="0031799A">
        <w:t xml:space="preserve">[12] </w:t>
      </w:r>
      <w:proofErr w:type="spellStart"/>
      <w:r>
        <w:t>Etiam</w:t>
      </w:r>
      <w:proofErr w:type="spellEnd"/>
      <w:r>
        <w:t xml:space="preserve"> </w:t>
      </w:r>
      <w:proofErr w:type="spellStart"/>
      <w:r>
        <w:t>eget</w:t>
      </w:r>
      <w:proofErr w:type="spellEnd"/>
      <w:r>
        <w:t xml:space="preserve"> </w:t>
      </w:r>
      <w:proofErr w:type="spellStart"/>
      <w:r>
        <w:t>purus</w:t>
      </w:r>
      <w:proofErr w:type="spellEnd"/>
      <w:r>
        <w:t xml:space="preserve"> et </w:t>
      </w:r>
      <w:proofErr w:type="spellStart"/>
      <w:r>
        <w:t>mauris</w:t>
      </w:r>
      <w:proofErr w:type="spellEnd"/>
      <w:r>
        <w:t xml:space="preserve"> pharetra </w:t>
      </w:r>
      <w:proofErr w:type="spellStart"/>
      <w:r>
        <w:t>feugiat</w:t>
      </w:r>
      <w:proofErr w:type="spellEnd"/>
      <w:r>
        <w:t xml:space="preserve">. In at </w:t>
      </w:r>
      <w:proofErr w:type="spellStart"/>
      <w:r>
        <w:t>mollis</w:t>
      </w:r>
      <w:proofErr w:type="spellEnd"/>
      <w:r>
        <w:t xml:space="preserve"> magna. Integer sit </w:t>
      </w:r>
      <w:proofErr w:type="spellStart"/>
      <w:r>
        <w:t>amet</w:t>
      </w:r>
      <w:proofErr w:type="spellEnd"/>
      <w:r>
        <w:t xml:space="preserve"> auctor sem. </w:t>
      </w:r>
      <w:r w:rsidR="0031799A">
        <w:t xml:space="preserve">[9] </w:t>
      </w:r>
      <w:proofErr w:type="spellStart"/>
      <w:r>
        <w:t>Curabitur</w:t>
      </w:r>
      <w:proofErr w:type="spellEnd"/>
      <w:r>
        <w:t xml:space="preserve"> </w:t>
      </w:r>
      <w:proofErr w:type="spellStart"/>
      <w:r>
        <w:t>rhoncus</w:t>
      </w:r>
      <w:proofErr w:type="spellEnd"/>
      <w:r>
        <w:t xml:space="preserve"> </w:t>
      </w:r>
      <w:proofErr w:type="spellStart"/>
      <w:r>
        <w:t>diam</w:t>
      </w:r>
      <w:proofErr w:type="spellEnd"/>
      <w:r>
        <w:t xml:space="preserve"> nec </w:t>
      </w:r>
      <w:proofErr w:type="spellStart"/>
      <w:r>
        <w:t>arcu</w:t>
      </w:r>
      <w:proofErr w:type="spellEnd"/>
      <w:r>
        <w:t xml:space="preserve"> </w:t>
      </w:r>
      <w:proofErr w:type="spellStart"/>
      <w:r>
        <w:t>dignissim</w:t>
      </w:r>
      <w:proofErr w:type="spellEnd"/>
      <w:r>
        <w:t xml:space="preserve">, </w:t>
      </w:r>
      <w:proofErr w:type="spellStart"/>
      <w:r>
        <w:t>eget</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elementum</w:t>
      </w:r>
      <w:proofErr w:type="spellEnd"/>
      <w:r>
        <w:t>.</w:t>
      </w:r>
      <w:r w:rsidR="0031799A">
        <w:t xml:space="preserve"> [8]</w:t>
      </w:r>
      <w:r>
        <w:t xml:space="preserve"> </w:t>
      </w:r>
    </w:p>
    <w:p w14:paraId="6E4A2B9B" w14:textId="77777777" w:rsidR="00A64006" w:rsidRDefault="00A64006" w:rsidP="00A64006">
      <w:pPr>
        <w:pStyle w:val="Normal-text"/>
      </w:pPr>
    </w:p>
    <w:p w14:paraId="4A09CA48" w14:textId="7FF781B7" w:rsidR="00A64006" w:rsidRPr="00C065FE" w:rsidRDefault="00A64006" w:rsidP="00A64006">
      <w:pPr>
        <w:pStyle w:val="Heading91-subchapter"/>
      </w:pPr>
      <w:r w:rsidRPr="00C065FE">
        <w:t xml:space="preserve">2.1. </w:t>
      </w:r>
      <w:proofErr w:type="spellStart"/>
      <w:r w:rsidRPr="00A64006">
        <w:t>Nullam</w:t>
      </w:r>
      <w:proofErr w:type="spellEnd"/>
      <w:r w:rsidRPr="00A64006">
        <w:t xml:space="preserve"> </w:t>
      </w:r>
      <w:proofErr w:type="spellStart"/>
      <w:r w:rsidRPr="00A64006">
        <w:t>luctus</w:t>
      </w:r>
      <w:proofErr w:type="spellEnd"/>
    </w:p>
    <w:p w14:paraId="74A1F7FB" w14:textId="77777777" w:rsidR="00A64006" w:rsidRPr="00974C09" w:rsidRDefault="00A64006" w:rsidP="00A64006">
      <w:pPr>
        <w:pStyle w:val="Normal-text"/>
      </w:pPr>
    </w:p>
    <w:p w14:paraId="222B7B07" w14:textId="77777777" w:rsidR="00A64006" w:rsidRDefault="00A64006" w:rsidP="00A64006">
      <w:pPr>
        <w:pStyle w:val="Normal-text"/>
      </w:pPr>
      <w:proofErr w:type="spellStart"/>
      <w:r>
        <w:t>Nulla</w:t>
      </w:r>
      <w:proofErr w:type="spellEnd"/>
      <w:r>
        <w:t xml:space="preserve"> </w:t>
      </w:r>
      <w:proofErr w:type="spellStart"/>
      <w:r>
        <w:t>facilisi</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Integer </w:t>
      </w:r>
      <w:proofErr w:type="spellStart"/>
      <w:r>
        <w:t>eget</w:t>
      </w:r>
      <w:proofErr w:type="spellEnd"/>
      <w:r>
        <w:t xml:space="preserve"> libero </w:t>
      </w:r>
      <w:proofErr w:type="spellStart"/>
      <w:r>
        <w:t>scelerisque</w:t>
      </w:r>
      <w:proofErr w:type="spellEnd"/>
      <w:r>
        <w:t xml:space="preserve">, </w:t>
      </w:r>
      <w:proofErr w:type="spellStart"/>
      <w:r>
        <w:t>varius</w:t>
      </w:r>
      <w:proofErr w:type="spellEnd"/>
      <w:r>
        <w:t xml:space="preserve"> </w:t>
      </w:r>
      <w:proofErr w:type="spellStart"/>
      <w:r>
        <w:t>lacus</w:t>
      </w:r>
      <w:proofErr w:type="spellEnd"/>
      <w:r>
        <w:t xml:space="preserve"> at, </w:t>
      </w:r>
      <w:proofErr w:type="spellStart"/>
      <w:r>
        <w:t>egestas</w:t>
      </w:r>
      <w:proofErr w:type="spellEnd"/>
      <w:r>
        <w:t xml:space="preserve"> </w:t>
      </w:r>
      <w:proofErr w:type="spellStart"/>
      <w:r>
        <w:t>nulla</w:t>
      </w:r>
      <w:proofErr w:type="spellEnd"/>
      <w:r>
        <w:t xml:space="preserve">. </w:t>
      </w:r>
      <w:proofErr w:type="spellStart"/>
      <w:r>
        <w:t>Phasellus</w:t>
      </w:r>
      <w:proofErr w:type="spellEnd"/>
      <w:r>
        <w:t xml:space="preserve"> </w:t>
      </w:r>
      <w:proofErr w:type="spellStart"/>
      <w:r>
        <w:t>vel</w:t>
      </w:r>
      <w:proofErr w:type="spellEnd"/>
      <w:r>
        <w:t xml:space="preserve"> </w:t>
      </w:r>
      <w:proofErr w:type="spellStart"/>
      <w:r>
        <w:t>vehicula</w:t>
      </w:r>
      <w:proofErr w:type="spellEnd"/>
      <w:r>
        <w:t xml:space="preserve"> </w:t>
      </w:r>
      <w:proofErr w:type="spellStart"/>
      <w:r>
        <w:t>arcu</w:t>
      </w:r>
      <w:proofErr w:type="spellEnd"/>
      <w:r>
        <w:t xml:space="preserve">. Aenean </w:t>
      </w:r>
      <w:proofErr w:type="spellStart"/>
      <w:r>
        <w:t>quis</w:t>
      </w:r>
      <w:proofErr w:type="spellEnd"/>
      <w:r>
        <w:t xml:space="preserve"> </w:t>
      </w:r>
      <w:proofErr w:type="spellStart"/>
      <w:r>
        <w:t>risus</w:t>
      </w:r>
      <w:proofErr w:type="spellEnd"/>
      <w:r>
        <w:t xml:space="preserve"> </w:t>
      </w:r>
      <w:proofErr w:type="spellStart"/>
      <w:r>
        <w:t>ullamcorper</w:t>
      </w:r>
      <w:proofErr w:type="spellEnd"/>
      <w:r>
        <w:t xml:space="preserve">, </w:t>
      </w:r>
      <w:proofErr w:type="spellStart"/>
      <w:r>
        <w:t>dapibus</w:t>
      </w:r>
      <w:proofErr w:type="spellEnd"/>
      <w:r>
        <w:t xml:space="preserve"> </w:t>
      </w:r>
      <w:proofErr w:type="spellStart"/>
      <w:r>
        <w:t>erat</w:t>
      </w:r>
      <w:proofErr w:type="spellEnd"/>
      <w:r>
        <w:t xml:space="preserve"> </w:t>
      </w:r>
      <w:proofErr w:type="spellStart"/>
      <w:r>
        <w:t>eu</w:t>
      </w:r>
      <w:proofErr w:type="spellEnd"/>
      <w:r>
        <w:t xml:space="preserve">, fermentum </w:t>
      </w:r>
      <w:proofErr w:type="spellStart"/>
      <w:r>
        <w:t>velit</w:t>
      </w:r>
      <w:proofErr w:type="spellEnd"/>
      <w:r>
        <w:t xml:space="preserve">. </w:t>
      </w:r>
      <w:proofErr w:type="spellStart"/>
      <w:r>
        <w:t>Nullam</w:t>
      </w:r>
      <w:proofErr w:type="spellEnd"/>
      <w:r>
        <w:t xml:space="preserve"> </w:t>
      </w:r>
      <w:proofErr w:type="spellStart"/>
      <w:r>
        <w:t>luctus</w:t>
      </w:r>
      <w:proofErr w:type="spellEnd"/>
      <w:r>
        <w:t xml:space="preserve"> pulvinar ligula, at </w:t>
      </w:r>
      <w:proofErr w:type="spellStart"/>
      <w:r>
        <w:t>egestas</w:t>
      </w:r>
      <w:proofErr w:type="spellEnd"/>
      <w:r>
        <w:t xml:space="preserve"> </w:t>
      </w:r>
      <w:proofErr w:type="spellStart"/>
      <w:r>
        <w:t>odio</w:t>
      </w:r>
      <w:proofErr w:type="spellEnd"/>
      <w:r>
        <w:t xml:space="preserve">. Integer </w:t>
      </w:r>
      <w:proofErr w:type="spellStart"/>
      <w:r>
        <w:t>volutpat</w:t>
      </w:r>
      <w:proofErr w:type="spellEnd"/>
      <w:r>
        <w:t xml:space="preserve"> </w:t>
      </w:r>
      <w:proofErr w:type="spellStart"/>
      <w:r>
        <w:t>nibh</w:t>
      </w:r>
      <w:proofErr w:type="spellEnd"/>
      <w:r>
        <w:t xml:space="preserve"> et </w:t>
      </w:r>
      <w:proofErr w:type="spellStart"/>
      <w:r>
        <w:t>consectetur</w:t>
      </w:r>
      <w:proofErr w:type="spellEnd"/>
      <w:r>
        <w:t xml:space="preserve"> lacinia. </w:t>
      </w:r>
      <w:proofErr w:type="spellStart"/>
      <w:r>
        <w:t>Nulla</w:t>
      </w:r>
      <w:proofErr w:type="spellEnd"/>
      <w:r>
        <w:t xml:space="preserve"> </w:t>
      </w:r>
      <w:proofErr w:type="spellStart"/>
      <w:r>
        <w:t>feugiat</w:t>
      </w:r>
      <w:proofErr w:type="spellEnd"/>
      <w:r>
        <w:t xml:space="preserve"> lorem </w:t>
      </w:r>
      <w:proofErr w:type="spellStart"/>
      <w:r>
        <w:t>velit</w:t>
      </w:r>
      <w:proofErr w:type="spellEnd"/>
      <w:r>
        <w:t xml:space="preserve">, </w:t>
      </w:r>
      <w:proofErr w:type="spellStart"/>
      <w:r>
        <w:t>non gravida</w:t>
      </w:r>
      <w:proofErr w:type="spellEnd"/>
      <w:r>
        <w:t xml:space="preserve"> </w:t>
      </w:r>
      <w:proofErr w:type="spellStart"/>
      <w:r>
        <w:t>nulla</w:t>
      </w:r>
      <w:proofErr w:type="spellEnd"/>
      <w:r>
        <w:t xml:space="preserve"> </w:t>
      </w:r>
      <w:proofErr w:type="spellStart"/>
      <w:r>
        <w:t>euismod</w:t>
      </w:r>
      <w:proofErr w:type="spellEnd"/>
      <w:r>
        <w:t xml:space="preserve"> a. Maecenas non </w:t>
      </w:r>
      <w:proofErr w:type="spellStart"/>
      <w:r>
        <w:t>bibendum</w:t>
      </w:r>
      <w:proofErr w:type="spellEnd"/>
      <w:r>
        <w:t xml:space="preserve"> </w:t>
      </w:r>
      <w:proofErr w:type="spellStart"/>
      <w:r>
        <w:t>nibh</w:t>
      </w:r>
      <w:proofErr w:type="spellEnd"/>
      <w:r>
        <w:t xml:space="preserve">. Vestibulum </w:t>
      </w:r>
      <w:proofErr w:type="spellStart"/>
      <w:r>
        <w:t>sodales</w:t>
      </w:r>
      <w:proofErr w:type="spellEnd"/>
      <w:r>
        <w:t xml:space="preserve"> </w:t>
      </w:r>
      <w:proofErr w:type="spellStart"/>
      <w:r>
        <w:t>volutpat</w:t>
      </w:r>
      <w:proofErr w:type="spellEnd"/>
      <w:r>
        <w:t xml:space="preserve"> </w:t>
      </w:r>
      <w:proofErr w:type="spellStart"/>
      <w:r>
        <w:t>felis</w:t>
      </w:r>
      <w:proofErr w:type="spellEnd"/>
      <w:r>
        <w:t xml:space="preserve"> </w:t>
      </w:r>
      <w:proofErr w:type="gramStart"/>
      <w:r>
        <w:t>a</w:t>
      </w:r>
      <w:proofErr w:type="gramEnd"/>
      <w:r>
        <w:t xml:space="preserve"> </w:t>
      </w:r>
      <w:proofErr w:type="spellStart"/>
      <w:r>
        <w:t>aliquet</w:t>
      </w:r>
      <w:proofErr w:type="spellEnd"/>
      <w:r>
        <w:t xml:space="preserve">. Mauris </w:t>
      </w:r>
      <w:proofErr w:type="spellStart"/>
      <w:r>
        <w:t>quis</w:t>
      </w:r>
      <w:proofErr w:type="spellEnd"/>
      <w:r>
        <w:t xml:space="preserve"> </w:t>
      </w:r>
      <w:proofErr w:type="spellStart"/>
      <w:r>
        <w:t>ullamcorper</w:t>
      </w:r>
      <w:proofErr w:type="spellEnd"/>
      <w:r>
        <w:t xml:space="preserve"> </w:t>
      </w:r>
      <w:proofErr w:type="spellStart"/>
      <w:r>
        <w:t>leo</w:t>
      </w:r>
      <w:proofErr w:type="spellEnd"/>
      <w:r>
        <w:t xml:space="preserve">, in </w:t>
      </w:r>
      <w:proofErr w:type="spellStart"/>
      <w:r>
        <w:t>viverra</w:t>
      </w:r>
      <w:proofErr w:type="spellEnd"/>
      <w:r>
        <w:t xml:space="preserve"> </w:t>
      </w:r>
      <w:proofErr w:type="spellStart"/>
      <w:r>
        <w:t>quam</w:t>
      </w:r>
      <w:proofErr w:type="spellEnd"/>
      <w:r>
        <w:t xml:space="preserve">. </w:t>
      </w:r>
    </w:p>
    <w:p w14:paraId="6790087F" w14:textId="77777777" w:rsidR="00A64006" w:rsidRPr="001C1BD7" w:rsidRDefault="00A64006" w:rsidP="00A64006">
      <w:pPr>
        <w:pStyle w:val="Normal-text"/>
      </w:pPr>
    </w:p>
    <w:p w14:paraId="1BA2E6D3" w14:textId="72C1C3C2" w:rsidR="00A64006" w:rsidRPr="001C1BD7" w:rsidRDefault="00A64006" w:rsidP="00A64006">
      <w:pPr>
        <w:pStyle w:val="Heading91-subchapter"/>
      </w:pPr>
      <w:r w:rsidRPr="001C1BD7">
        <w:t xml:space="preserve">2.2. </w:t>
      </w:r>
      <w:proofErr w:type="spellStart"/>
      <w:r w:rsidRPr="00A64006">
        <w:t>Phasellus</w:t>
      </w:r>
      <w:proofErr w:type="spellEnd"/>
      <w:r w:rsidRPr="00A64006">
        <w:t xml:space="preserve"> </w:t>
      </w:r>
      <w:proofErr w:type="spellStart"/>
      <w:r w:rsidRPr="00A64006">
        <w:t>interdum</w:t>
      </w:r>
      <w:proofErr w:type="spellEnd"/>
    </w:p>
    <w:p w14:paraId="537DFBB3" w14:textId="77777777" w:rsidR="00A64006" w:rsidRPr="006C2331" w:rsidRDefault="00A64006" w:rsidP="006C2331">
      <w:pPr>
        <w:pStyle w:val="Normal-text"/>
      </w:pPr>
    </w:p>
    <w:p w14:paraId="791B88F1" w14:textId="266F92DC" w:rsidR="00A64006" w:rsidRDefault="00A64006" w:rsidP="00A64006">
      <w:pPr>
        <w:pStyle w:val="Normal-text"/>
      </w:pPr>
      <w:r>
        <w:t xml:space="preserve">Lorem ipsum </w:t>
      </w:r>
      <w:proofErr w:type="spellStart"/>
      <w:r>
        <w:t>dolor</w:t>
      </w:r>
      <w:proofErr w:type="spellEnd"/>
      <w:r>
        <w:t xml:space="preserve"> </w:t>
      </w:r>
      <w:proofErr w:type="gramStart"/>
      <w:r>
        <w:t>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interdum</w:t>
      </w:r>
      <w:proofErr w:type="spellEnd"/>
      <w:r>
        <w:t xml:space="preserve"> </w:t>
      </w:r>
      <w:proofErr w:type="spellStart"/>
      <w:r>
        <w:t>orci</w:t>
      </w:r>
      <w:proofErr w:type="spellEnd"/>
      <w:r>
        <w:t xml:space="preserve"> nisi, et </w:t>
      </w:r>
      <w:proofErr w:type="spellStart"/>
      <w:r>
        <w:t>hendrerit</w:t>
      </w:r>
      <w:proofErr w:type="spellEnd"/>
      <w:r>
        <w:t xml:space="preserve"> </w:t>
      </w:r>
      <w:proofErr w:type="spellStart"/>
      <w:r>
        <w:t>urna</w:t>
      </w:r>
      <w:proofErr w:type="spellEnd"/>
      <w:r>
        <w:t xml:space="preserve"> </w:t>
      </w:r>
      <w:proofErr w:type="spellStart"/>
      <w:r>
        <w:t>tincidunt</w:t>
      </w:r>
      <w:proofErr w:type="spellEnd"/>
      <w:r>
        <w:t xml:space="preserve"> </w:t>
      </w:r>
      <w:proofErr w:type="spellStart"/>
      <w:r>
        <w:t>quis</w:t>
      </w:r>
      <w:proofErr w:type="spellEnd"/>
      <w:r>
        <w:t xml:space="preserve">. </w:t>
      </w:r>
      <w:r w:rsidR="00522DB8">
        <w:t xml:space="preserve">Cras </w:t>
      </w:r>
      <w:proofErr w:type="spellStart"/>
      <w:r w:rsidR="00522DB8">
        <w:t>aliquet</w:t>
      </w:r>
      <w:proofErr w:type="spellEnd"/>
      <w:r w:rsidR="00522DB8">
        <w:t xml:space="preserve"> </w:t>
      </w:r>
      <w:proofErr w:type="spellStart"/>
      <w:r w:rsidR="00522DB8">
        <w:t>urna</w:t>
      </w:r>
      <w:proofErr w:type="spellEnd"/>
      <w:r w:rsidR="00522DB8">
        <w:t xml:space="preserve"> </w:t>
      </w:r>
      <w:proofErr w:type="spellStart"/>
      <w:r w:rsidR="00522DB8">
        <w:t>eu</w:t>
      </w:r>
      <w:proofErr w:type="spellEnd"/>
      <w:r w:rsidR="00522DB8">
        <w:t xml:space="preserve"> </w:t>
      </w:r>
      <w:proofErr w:type="spellStart"/>
      <w:r w:rsidR="00522DB8">
        <w:t>nisl</w:t>
      </w:r>
      <w:proofErr w:type="spellEnd"/>
      <w:r w:rsidR="00522DB8">
        <w:t xml:space="preserve"> cursus, </w:t>
      </w:r>
      <w:proofErr w:type="spellStart"/>
      <w:r w:rsidR="00522DB8">
        <w:t>eget</w:t>
      </w:r>
      <w:proofErr w:type="spellEnd"/>
      <w:r w:rsidR="00522DB8">
        <w:t xml:space="preserve"> fermentum </w:t>
      </w:r>
      <w:proofErr w:type="spellStart"/>
      <w:r w:rsidR="00522DB8">
        <w:t>nunc</w:t>
      </w:r>
      <w:proofErr w:type="spellEnd"/>
      <w:r w:rsidR="00522DB8">
        <w:t xml:space="preserve"> </w:t>
      </w:r>
      <w:proofErr w:type="spellStart"/>
      <w:r w:rsidR="00522DB8">
        <w:t>euismod</w:t>
      </w:r>
      <w:proofErr w:type="spellEnd"/>
      <w:r w:rsidR="00522DB8">
        <w:t xml:space="preserve">. </w:t>
      </w:r>
      <w:proofErr w:type="spellStart"/>
      <w:r w:rsidR="00522DB8">
        <w:t>Suspendisse</w:t>
      </w:r>
      <w:proofErr w:type="spellEnd"/>
      <w:r w:rsidR="00522DB8">
        <w:t xml:space="preserve"> dictum, </w:t>
      </w:r>
      <w:proofErr w:type="spellStart"/>
      <w:r w:rsidR="00522DB8">
        <w:t>elit</w:t>
      </w:r>
      <w:proofErr w:type="spellEnd"/>
      <w:r w:rsidR="00522DB8">
        <w:t xml:space="preserve"> a </w:t>
      </w:r>
      <w:proofErr w:type="spellStart"/>
      <w:r w:rsidR="00522DB8">
        <w:t>volutpat</w:t>
      </w:r>
      <w:proofErr w:type="spellEnd"/>
      <w:r w:rsidR="00522DB8">
        <w:t xml:space="preserve"> </w:t>
      </w:r>
      <w:proofErr w:type="spellStart"/>
      <w:r w:rsidR="00522DB8">
        <w:t>finibus</w:t>
      </w:r>
      <w:proofErr w:type="spellEnd"/>
      <w:r w:rsidR="00522DB8">
        <w:t xml:space="preserve">, ipsum </w:t>
      </w:r>
      <w:proofErr w:type="spellStart"/>
      <w:r w:rsidR="00522DB8">
        <w:t>justo</w:t>
      </w:r>
      <w:proofErr w:type="spellEnd"/>
      <w:r w:rsidR="00522DB8">
        <w:t xml:space="preserve"> </w:t>
      </w:r>
      <w:proofErr w:type="spellStart"/>
      <w:r w:rsidR="00522DB8">
        <w:t>aliquet</w:t>
      </w:r>
      <w:proofErr w:type="spellEnd"/>
      <w:r w:rsidR="00522DB8">
        <w:t xml:space="preserve"> </w:t>
      </w:r>
      <w:proofErr w:type="spellStart"/>
      <w:r w:rsidR="00522DB8">
        <w:t>orci</w:t>
      </w:r>
      <w:proofErr w:type="spellEnd"/>
      <w:r w:rsidR="00522DB8">
        <w:t xml:space="preserve">, a </w:t>
      </w:r>
      <w:proofErr w:type="spellStart"/>
      <w:r w:rsidR="00522DB8">
        <w:t>commodo</w:t>
      </w:r>
      <w:proofErr w:type="spellEnd"/>
      <w:r w:rsidR="00522DB8">
        <w:t xml:space="preserve"> </w:t>
      </w:r>
      <w:proofErr w:type="spellStart"/>
      <w:r w:rsidR="00522DB8">
        <w:t>risus</w:t>
      </w:r>
      <w:proofErr w:type="spellEnd"/>
      <w:r w:rsidR="00522DB8">
        <w:t xml:space="preserve"> </w:t>
      </w:r>
      <w:proofErr w:type="spellStart"/>
      <w:r w:rsidR="00522DB8">
        <w:t>leo</w:t>
      </w:r>
      <w:proofErr w:type="spellEnd"/>
      <w:r w:rsidR="00522DB8">
        <w:t xml:space="preserve"> a lorem. </w:t>
      </w:r>
      <w:proofErr w:type="spellStart"/>
      <w:r w:rsidR="00522DB8">
        <w:t>Curabitur</w:t>
      </w:r>
      <w:proofErr w:type="spellEnd"/>
      <w:r w:rsidR="00522DB8">
        <w:t xml:space="preserve"> </w:t>
      </w:r>
      <w:proofErr w:type="spellStart"/>
      <w:r w:rsidR="00522DB8">
        <w:t>vel</w:t>
      </w:r>
      <w:proofErr w:type="spellEnd"/>
      <w:r w:rsidR="00522DB8">
        <w:t xml:space="preserve"> </w:t>
      </w:r>
      <w:proofErr w:type="spellStart"/>
      <w:r w:rsidR="00522DB8">
        <w:t>turpis</w:t>
      </w:r>
      <w:proofErr w:type="spellEnd"/>
      <w:r w:rsidR="00522DB8">
        <w:t xml:space="preserve"> </w:t>
      </w:r>
      <w:proofErr w:type="spellStart"/>
      <w:r w:rsidR="00522DB8">
        <w:t>velit</w:t>
      </w:r>
      <w:proofErr w:type="spellEnd"/>
      <w:r w:rsidR="00522DB8">
        <w:t xml:space="preserve">. Ut in pharetra </w:t>
      </w:r>
      <w:proofErr w:type="spellStart"/>
      <w:r w:rsidR="00522DB8">
        <w:t>orci</w:t>
      </w:r>
      <w:proofErr w:type="spellEnd"/>
      <w:r w:rsidR="00522DB8">
        <w:t xml:space="preserve">. Nam </w:t>
      </w:r>
      <w:proofErr w:type="spellStart"/>
      <w:r w:rsidR="00522DB8">
        <w:t>vehicula</w:t>
      </w:r>
      <w:proofErr w:type="spellEnd"/>
      <w:r w:rsidR="00522DB8">
        <w:t xml:space="preserve"> semper </w:t>
      </w:r>
      <w:proofErr w:type="spellStart"/>
      <w:r w:rsidR="00522DB8">
        <w:t>ultricies</w:t>
      </w:r>
      <w:proofErr w:type="spellEnd"/>
      <w:r w:rsidR="00522DB8">
        <w:t xml:space="preserve">. Cras </w:t>
      </w:r>
      <w:proofErr w:type="spellStart"/>
      <w:r w:rsidR="00522DB8">
        <w:t>aliquet</w:t>
      </w:r>
      <w:proofErr w:type="spellEnd"/>
      <w:r w:rsidR="00522DB8">
        <w:t xml:space="preserve"> </w:t>
      </w:r>
      <w:proofErr w:type="spellStart"/>
      <w:r w:rsidR="00522DB8">
        <w:t>urna</w:t>
      </w:r>
      <w:proofErr w:type="spellEnd"/>
      <w:r w:rsidR="00522DB8">
        <w:t xml:space="preserve"> </w:t>
      </w:r>
      <w:proofErr w:type="spellStart"/>
      <w:r w:rsidR="00522DB8">
        <w:t>eu</w:t>
      </w:r>
      <w:proofErr w:type="spellEnd"/>
      <w:r w:rsidR="00522DB8">
        <w:t xml:space="preserve"> </w:t>
      </w:r>
      <w:proofErr w:type="spellStart"/>
      <w:r w:rsidR="00522DB8">
        <w:t>nisl</w:t>
      </w:r>
      <w:proofErr w:type="spellEnd"/>
      <w:r w:rsidR="00522DB8">
        <w:t xml:space="preserve"> cursus, </w:t>
      </w:r>
      <w:proofErr w:type="spellStart"/>
      <w:r w:rsidR="00522DB8">
        <w:t>eget</w:t>
      </w:r>
      <w:proofErr w:type="spellEnd"/>
      <w:r w:rsidR="00522DB8">
        <w:t xml:space="preserve"> fermentum </w:t>
      </w:r>
      <w:proofErr w:type="spellStart"/>
      <w:r w:rsidR="00522DB8">
        <w:t>nunc</w:t>
      </w:r>
      <w:proofErr w:type="spellEnd"/>
      <w:r w:rsidR="00522DB8">
        <w:t xml:space="preserve"> </w:t>
      </w:r>
      <w:proofErr w:type="spellStart"/>
      <w:r w:rsidR="00522DB8">
        <w:t>euismod</w:t>
      </w:r>
      <w:proofErr w:type="spellEnd"/>
      <w:r w:rsidR="00522DB8">
        <w:t xml:space="preserve">. </w:t>
      </w:r>
      <w:proofErr w:type="spellStart"/>
      <w:r w:rsidR="00522DB8">
        <w:t>Suspendisse</w:t>
      </w:r>
      <w:proofErr w:type="spellEnd"/>
      <w:r w:rsidR="00522DB8">
        <w:t xml:space="preserve"> dictum, </w:t>
      </w:r>
      <w:proofErr w:type="spellStart"/>
      <w:r w:rsidR="00522DB8">
        <w:t>elit</w:t>
      </w:r>
      <w:proofErr w:type="spellEnd"/>
      <w:r w:rsidR="00522DB8">
        <w:t xml:space="preserve"> a </w:t>
      </w:r>
      <w:proofErr w:type="spellStart"/>
      <w:r w:rsidR="00522DB8">
        <w:t>volutpat</w:t>
      </w:r>
      <w:proofErr w:type="spellEnd"/>
      <w:r w:rsidR="00522DB8">
        <w:t xml:space="preserve"> </w:t>
      </w:r>
      <w:proofErr w:type="spellStart"/>
      <w:r w:rsidR="00522DB8">
        <w:t>finibus</w:t>
      </w:r>
      <w:proofErr w:type="spellEnd"/>
      <w:r w:rsidR="00522DB8">
        <w:t xml:space="preserve">, ipsum </w:t>
      </w:r>
      <w:proofErr w:type="spellStart"/>
      <w:r w:rsidR="00522DB8">
        <w:t>justo</w:t>
      </w:r>
      <w:proofErr w:type="spellEnd"/>
      <w:r w:rsidR="00522DB8">
        <w:t xml:space="preserve"> </w:t>
      </w:r>
      <w:proofErr w:type="spellStart"/>
      <w:r w:rsidR="00522DB8">
        <w:t>aliquet</w:t>
      </w:r>
      <w:proofErr w:type="spellEnd"/>
      <w:r w:rsidR="00522DB8">
        <w:t xml:space="preserve"> </w:t>
      </w:r>
      <w:proofErr w:type="spellStart"/>
      <w:r w:rsidR="00522DB8">
        <w:t>orci</w:t>
      </w:r>
      <w:proofErr w:type="spellEnd"/>
      <w:r w:rsidR="00522DB8">
        <w:t xml:space="preserve">, a </w:t>
      </w:r>
      <w:proofErr w:type="spellStart"/>
      <w:r w:rsidR="00522DB8">
        <w:t>commodo</w:t>
      </w:r>
      <w:proofErr w:type="spellEnd"/>
      <w:r w:rsidR="00522DB8">
        <w:t xml:space="preserve"> </w:t>
      </w:r>
      <w:proofErr w:type="spellStart"/>
      <w:r w:rsidR="00522DB8">
        <w:t>risus</w:t>
      </w:r>
      <w:proofErr w:type="spellEnd"/>
      <w:r w:rsidR="00522DB8">
        <w:t xml:space="preserve"> </w:t>
      </w:r>
      <w:proofErr w:type="spellStart"/>
      <w:r w:rsidR="00522DB8">
        <w:t>leo</w:t>
      </w:r>
      <w:proofErr w:type="spellEnd"/>
      <w:r w:rsidR="00522DB8">
        <w:t xml:space="preserve"> a lorem. </w:t>
      </w:r>
      <w:proofErr w:type="spellStart"/>
      <w:r w:rsidR="00522DB8">
        <w:t>Curabitur</w:t>
      </w:r>
      <w:proofErr w:type="spellEnd"/>
      <w:r w:rsidR="00522DB8">
        <w:t xml:space="preserve"> </w:t>
      </w:r>
      <w:proofErr w:type="spellStart"/>
      <w:r w:rsidR="00522DB8">
        <w:t>vel</w:t>
      </w:r>
      <w:proofErr w:type="spellEnd"/>
      <w:r w:rsidR="00522DB8">
        <w:t xml:space="preserve"> </w:t>
      </w:r>
      <w:proofErr w:type="spellStart"/>
      <w:r w:rsidR="00522DB8">
        <w:t>turpis</w:t>
      </w:r>
      <w:proofErr w:type="spellEnd"/>
      <w:r w:rsidR="00522DB8">
        <w:t xml:space="preserve"> </w:t>
      </w:r>
      <w:proofErr w:type="spellStart"/>
      <w:r w:rsidR="00522DB8">
        <w:t>velit</w:t>
      </w:r>
      <w:proofErr w:type="spellEnd"/>
      <w:r w:rsidR="00522DB8">
        <w:t xml:space="preserve">. Ut in pharetra </w:t>
      </w:r>
      <w:proofErr w:type="spellStart"/>
      <w:r w:rsidR="00522DB8">
        <w:t>orci</w:t>
      </w:r>
      <w:proofErr w:type="spellEnd"/>
      <w:r w:rsidR="00522DB8">
        <w:t xml:space="preserve">. Nam </w:t>
      </w:r>
      <w:proofErr w:type="spellStart"/>
      <w:r w:rsidR="00522DB8">
        <w:t>vehicula</w:t>
      </w:r>
      <w:proofErr w:type="spellEnd"/>
      <w:r w:rsidR="00522DB8">
        <w:t xml:space="preserve"> semper </w:t>
      </w:r>
      <w:proofErr w:type="spellStart"/>
      <w:r w:rsidR="00522DB8">
        <w:t>ultricies</w:t>
      </w:r>
      <w:proofErr w:type="spellEnd"/>
      <w:r w:rsidR="00522DB8">
        <w:t xml:space="preserve">. </w:t>
      </w:r>
      <w:r>
        <w:t xml:space="preserve">Cras </w:t>
      </w:r>
      <w:proofErr w:type="spellStart"/>
      <w:r>
        <w:t>aliquet</w:t>
      </w:r>
      <w:proofErr w:type="spellEnd"/>
      <w:r>
        <w:t xml:space="preserve"> </w:t>
      </w:r>
      <w:proofErr w:type="spellStart"/>
      <w:r>
        <w:t>urna</w:t>
      </w:r>
      <w:proofErr w:type="spellEnd"/>
      <w:r>
        <w:t xml:space="preserve"> </w:t>
      </w:r>
      <w:proofErr w:type="spellStart"/>
      <w:r>
        <w:t>eu</w:t>
      </w:r>
      <w:proofErr w:type="spellEnd"/>
      <w:r>
        <w:t xml:space="preserve"> </w:t>
      </w:r>
      <w:proofErr w:type="spellStart"/>
      <w:r>
        <w:t>nisl</w:t>
      </w:r>
      <w:proofErr w:type="spellEnd"/>
      <w:r>
        <w:t xml:space="preserve"> cursus, </w:t>
      </w:r>
      <w:proofErr w:type="spellStart"/>
      <w:r>
        <w:t>eget</w:t>
      </w:r>
      <w:proofErr w:type="spellEnd"/>
      <w:r>
        <w:t xml:space="preserve"> fermentum </w:t>
      </w:r>
      <w:proofErr w:type="spellStart"/>
      <w:r>
        <w:t>nunc</w:t>
      </w:r>
      <w:proofErr w:type="spellEnd"/>
      <w:r>
        <w:t xml:space="preserve"> </w:t>
      </w:r>
      <w:proofErr w:type="spellStart"/>
      <w:r>
        <w:t>euismod</w:t>
      </w:r>
      <w:proofErr w:type="spellEnd"/>
      <w:r>
        <w:t xml:space="preserve">. </w:t>
      </w:r>
      <w:proofErr w:type="spellStart"/>
      <w:r>
        <w:t>Suspendisse</w:t>
      </w:r>
      <w:proofErr w:type="spellEnd"/>
      <w:r>
        <w:t xml:space="preserve"> dictum, </w:t>
      </w:r>
      <w:proofErr w:type="spellStart"/>
      <w:r>
        <w:t>elit</w:t>
      </w:r>
      <w:proofErr w:type="spellEnd"/>
      <w:r>
        <w:t xml:space="preserve"> a </w:t>
      </w:r>
      <w:proofErr w:type="spellStart"/>
      <w:r>
        <w:t>volutpat</w:t>
      </w:r>
      <w:proofErr w:type="spellEnd"/>
      <w:r>
        <w:t xml:space="preserve"> </w:t>
      </w:r>
      <w:proofErr w:type="spellStart"/>
      <w:r>
        <w:t>finibus</w:t>
      </w:r>
      <w:proofErr w:type="spellEnd"/>
      <w:r>
        <w:t xml:space="preserve">, ipsum </w:t>
      </w:r>
      <w:proofErr w:type="spellStart"/>
      <w:r>
        <w:t>justo</w:t>
      </w:r>
      <w:proofErr w:type="spellEnd"/>
      <w:r>
        <w:t xml:space="preserve"> </w:t>
      </w:r>
      <w:proofErr w:type="spellStart"/>
      <w:r>
        <w:t>aliquet</w:t>
      </w:r>
      <w:proofErr w:type="spellEnd"/>
      <w:r>
        <w:t xml:space="preserve"> </w:t>
      </w:r>
      <w:proofErr w:type="spellStart"/>
      <w:r>
        <w:t>orci</w:t>
      </w:r>
      <w:proofErr w:type="spellEnd"/>
      <w:r>
        <w:t xml:space="preserve">, a </w:t>
      </w:r>
      <w:proofErr w:type="spellStart"/>
      <w:r>
        <w:t>commodo</w:t>
      </w:r>
      <w:proofErr w:type="spellEnd"/>
      <w:r>
        <w:t xml:space="preserve"> </w:t>
      </w:r>
      <w:proofErr w:type="spellStart"/>
      <w:r>
        <w:t>risus</w:t>
      </w:r>
      <w:proofErr w:type="spellEnd"/>
      <w:r>
        <w:t xml:space="preserve"> </w:t>
      </w:r>
      <w:proofErr w:type="spellStart"/>
      <w:r>
        <w:t>leo</w:t>
      </w:r>
      <w:proofErr w:type="spellEnd"/>
      <w:r>
        <w:t xml:space="preserve"> a lorem. </w:t>
      </w:r>
      <w:proofErr w:type="spellStart"/>
      <w:r>
        <w:t>Curabitur</w:t>
      </w:r>
      <w:proofErr w:type="spellEnd"/>
      <w:r>
        <w:t xml:space="preserve"> </w:t>
      </w:r>
      <w:proofErr w:type="spellStart"/>
      <w:r>
        <w:t>vel</w:t>
      </w:r>
      <w:proofErr w:type="spellEnd"/>
      <w:r>
        <w:t xml:space="preserve"> </w:t>
      </w:r>
      <w:proofErr w:type="spellStart"/>
      <w:r>
        <w:t>turpis</w:t>
      </w:r>
      <w:proofErr w:type="spellEnd"/>
      <w:r>
        <w:t xml:space="preserve"> </w:t>
      </w:r>
      <w:proofErr w:type="spellStart"/>
      <w:r>
        <w:t>velit</w:t>
      </w:r>
      <w:proofErr w:type="spellEnd"/>
      <w:r>
        <w:t xml:space="preserve">. Ut in pharetra </w:t>
      </w:r>
      <w:proofErr w:type="spellStart"/>
      <w:r>
        <w:t>orci</w:t>
      </w:r>
      <w:proofErr w:type="spellEnd"/>
      <w:r>
        <w:t xml:space="preserve">. Nam </w:t>
      </w:r>
      <w:proofErr w:type="spellStart"/>
      <w:r>
        <w:t>vehicula</w:t>
      </w:r>
      <w:proofErr w:type="spellEnd"/>
      <w:r>
        <w:t xml:space="preserve"> semper </w:t>
      </w:r>
      <w:proofErr w:type="spellStart"/>
      <w:r>
        <w:t>ultricies</w:t>
      </w:r>
      <w:proofErr w:type="spellEnd"/>
      <w:r>
        <w:t xml:space="preserve">. In nec cursus </w:t>
      </w:r>
      <w:proofErr w:type="spellStart"/>
      <w:r>
        <w:t>turpis</w:t>
      </w:r>
      <w:proofErr w:type="spellEnd"/>
      <w:r>
        <w:t xml:space="preserve">, </w:t>
      </w:r>
      <w:proofErr w:type="spellStart"/>
      <w:r>
        <w:t>eget</w:t>
      </w:r>
      <w:proofErr w:type="spellEnd"/>
      <w:r>
        <w:t xml:space="preserve"> vestibulum </w:t>
      </w:r>
      <w:proofErr w:type="spellStart"/>
      <w:r>
        <w:t>quam</w:t>
      </w:r>
      <w:proofErr w:type="spellEnd"/>
      <w:r>
        <w:t xml:space="preserve">. </w:t>
      </w:r>
      <w:r>
        <w:lastRenderedPageBreak/>
        <w:t xml:space="preserve">Integer id </w:t>
      </w:r>
      <w:proofErr w:type="spellStart"/>
      <w:r>
        <w:t>vehicula</w:t>
      </w:r>
      <w:proofErr w:type="spellEnd"/>
      <w:r>
        <w:t xml:space="preserve"> </w:t>
      </w:r>
      <w:proofErr w:type="spellStart"/>
      <w:r>
        <w:t>turpis</w:t>
      </w:r>
      <w:proofErr w:type="spellEnd"/>
      <w:r>
        <w:t xml:space="preserve">, in </w:t>
      </w:r>
      <w:proofErr w:type="spellStart"/>
      <w:r>
        <w:t>dignissim</w:t>
      </w:r>
      <w:proofErr w:type="spellEnd"/>
      <w:r>
        <w:t xml:space="preserve"> </w:t>
      </w:r>
      <w:proofErr w:type="spellStart"/>
      <w:r>
        <w:t>augue</w:t>
      </w:r>
      <w:proofErr w:type="spellEnd"/>
      <w:r>
        <w:t xml:space="preserve">. </w:t>
      </w:r>
      <w:proofErr w:type="spellStart"/>
      <w:r>
        <w:t>Fusce</w:t>
      </w:r>
      <w:proofErr w:type="spellEnd"/>
      <w:r>
        <w:t xml:space="preserve"> ac </w:t>
      </w:r>
      <w:proofErr w:type="spellStart"/>
      <w:r>
        <w:t>metus</w:t>
      </w:r>
      <w:proofErr w:type="spellEnd"/>
      <w:r>
        <w:t xml:space="preserve"> ac </w:t>
      </w:r>
      <w:proofErr w:type="spellStart"/>
      <w:r>
        <w:t>justo</w:t>
      </w:r>
      <w:proofErr w:type="spellEnd"/>
      <w:r>
        <w:t xml:space="preserve"> </w:t>
      </w:r>
      <w:proofErr w:type="spellStart"/>
      <w:r>
        <w:t>congue</w:t>
      </w:r>
      <w:proofErr w:type="spellEnd"/>
      <w:r>
        <w:t xml:space="preserve"> cursus. </w:t>
      </w:r>
      <w:proofErr w:type="spellStart"/>
      <w:r>
        <w:t>Phasellus</w:t>
      </w:r>
      <w:proofErr w:type="spellEnd"/>
      <w:r>
        <w:t xml:space="preserve"> at </w:t>
      </w:r>
      <w:proofErr w:type="spellStart"/>
      <w:r>
        <w:t>velit</w:t>
      </w:r>
      <w:proofErr w:type="spellEnd"/>
      <w:r>
        <w:t xml:space="preserve"> nec lorem (Figure 1.) </w:t>
      </w:r>
      <w:proofErr w:type="spellStart"/>
      <w:r>
        <w:t>consectetur</w:t>
      </w:r>
      <w:proofErr w:type="spellEnd"/>
      <w:r>
        <w:t xml:space="preserve"> </w:t>
      </w:r>
      <w:proofErr w:type="spellStart"/>
      <w:r>
        <w:t>accumsan</w:t>
      </w:r>
      <w:proofErr w:type="spellEnd"/>
      <w:r>
        <w:t xml:space="preserve"> </w:t>
      </w:r>
      <w:proofErr w:type="gramStart"/>
      <w:r>
        <w:t>a</w:t>
      </w:r>
      <w:proofErr w:type="gramEnd"/>
      <w:r>
        <w:t xml:space="preserve"> et </w:t>
      </w:r>
      <w:proofErr w:type="spellStart"/>
      <w:r>
        <w:t>quam</w:t>
      </w:r>
      <w:proofErr w:type="spellEnd"/>
      <w:r>
        <w:t xml:space="preserve">. </w:t>
      </w:r>
    </w:p>
    <w:p w14:paraId="42316A95" w14:textId="77777777" w:rsidR="001C1BD7" w:rsidRDefault="001C1BD7" w:rsidP="00A64006">
      <w:pPr>
        <w:pStyle w:val="Heading92-figur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tblGrid>
      <w:tr w:rsidR="00A64006" w:rsidRPr="00FC0B26" w14:paraId="766F1E2E" w14:textId="77777777" w:rsidTr="00A64006">
        <w:trPr>
          <w:jc w:val="center"/>
        </w:trPr>
        <w:tc>
          <w:tcPr>
            <w:tcW w:w="4649" w:type="dxa"/>
            <w:shd w:val="clear" w:color="auto" w:fill="auto"/>
          </w:tcPr>
          <w:p w14:paraId="37F5F298" w14:textId="77777777" w:rsidR="00B1461D" w:rsidRPr="00FC0B26" w:rsidRDefault="00B1461D" w:rsidP="00783202">
            <w:pPr>
              <w:pStyle w:val="Heading92-figures"/>
            </w:pPr>
          </w:p>
          <w:p w14:paraId="554AF350" w14:textId="77777777" w:rsidR="00B1461D" w:rsidRDefault="00B1461D" w:rsidP="00B1461D">
            <w:pPr>
              <w:pStyle w:val="Heading92-figures"/>
            </w:pPr>
            <w:r>
              <w:rPr>
                <w:noProof/>
              </w:rPr>
              <w:drawing>
                <wp:inline distT="0" distB="0" distL="0" distR="0" wp14:anchorId="31BCF5EB" wp14:editId="504A2975">
                  <wp:extent cx="2707288" cy="1104900"/>
                  <wp:effectExtent l="0" t="0" r="0" b="0"/>
                  <wp:docPr id="20438614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61421" name="Imagine 2043861421"/>
                          <pic:cNvPicPr/>
                        </pic:nvPicPr>
                        <pic:blipFill rotWithShape="1">
                          <a:blip r:embed="rId8">
                            <a:extLst>
                              <a:ext uri="{28A0092B-C50C-407E-A947-70E740481C1C}">
                                <a14:useLocalDpi xmlns:a14="http://schemas.microsoft.com/office/drawing/2010/main" val="0"/>
                              </a:ext>
                            </a:extLst>
                          </a:blip>
                          <a:srcRect b="86565"/>
                          <a:stretch/>
                        </pic:blipFill>
                        <pic:spPr bwMode="auto">
                          <a:xfrm>
                            <a:off x="0" y="0"/>
                            <a:ext cx="2729096" cy="1113800"/>
                          </a:xfrm>
                          <a:prstGeom prst="rect">
                            <a:avLst/>
                          </a:prstGeom>
                          <a:ln>
                            <a:noFill/>
                          </a:ln>
                          <a:extLst>
                            <a:ext uri="{53640926-AAD7-44D8-BBD7-CCE9431645EC}">
                              <a14:shadowObscured xmlns:a14="http://schemas.microsoft.com/office/drawing/2010/main"/>
                            </a:ext>
                          </a:extLst>
                        </pic:spPr>
                      </pic:pic>
                    </a:graphicData>
                  </a:graphic>
                </wp:inline>
              </w:drawing>
            </w:r>
          </w:p>
          <w:p w14:paraId="56EA5296" w14:textId="1B41433B" w:rsidR="00B1461D" w:rsidRPr="00B1461D" w:rsidRDefault="00B1461D" w:rsidP="00B1461D">
            <w:pPr>
              <w:pStyle w:val="Normal-text"/>
              <w:rPr>
                <w:lang w:val="en-US"/>
              </w:rPr>
            </w:pPr>
          </w:p>
        </w:tc>
      </w:tr>
    </w:tbl>
    <w:p w14:paraId="1FE5B4D0" w14:textId="14CECCF8" w:rsidR="00046E8E" w:rsidRPr="00B60CBF" w:rsidRDefault="00337955" w:rsidP="00D0776E">
      <w:pPr>
        <w:pStyle w:val="Heading92-figures"/>
      </w:pPr>
      <w:r w:rsidRPr="00D0776E">
        <w:rPr>
          <w:b/>
          <w:bCs/>
        </w:rPr>
        <w:t>Figure 1.</w:t>
      </w:r>
      <w:r w:rsidRPr="00B60CBF">
        <w:t xml:space="preserve"> </w:t>
      </w:r>
      <w:proofErr w:type="spellStart"/>
      <w:r w:rsidR="00A64006" w:rsidRPr="00A64006">
        <w:t>Fusce</w:t>
      </w:r>
      <w:proofErr w:type="spellEnd"/>
      <w:r w:rsidR="00A64006" w:rsidRPr="00A64006">
        <w:t xml:space="preserve"> ac </w:t>
      </w:r>
      <w:proofErr w:type="spellStart"/>
      <w:r w:rsidR="00A64006" w:rsidRPr="00A64006">
        <w:t>metus</w:t>
      </w:r>
      <w:proofErr w:type="spellEnd"/>
      <w:r w:rsidR="00A64006" w:rsidRPr="00A64006">
        <w:t xml:space="preserve"> ac </w:t>
      </w:r>
      <w:proofErr w:type="spellStart"/>
      <w:r w:rsidR="00A64006" w:rsidRPr="00A64006">
        <w:t>justo</w:t>
      </w:r>
      <w:proofErr w:type="spellEnd"/>
      <w:r w:rsidR="00A64006" w:rsidRPr="00A64006">
        <w:t xml:space="preserve"> </w:t>
      </w:r>
      <w:proofErr w:type="spellStart"/>
      <w:r w:rsidR="00A64006" w:rsidRPr="00A64006">
        <w:t>congue</w:t>
      </w:r>
      <w:proofErr w:type="spellEnd"/>
    </w:p>
    <w:p w14:paraId="4A564AD5" w14:textId="77777777" w:rsidR="00046E8E" w:rsidRDefault="00046E8E" w:rsidP="00D0776E">
      <w:pPr>
        <w:pStyle w:val="Normal-text"/>
      </w:pPr>
    </w:p>
    <w:p w14:paraId="03583BAD" w14:textId="4325B7E8" w:rsidR="00A64006" w:rsidRDefault="00A64006" w:rsidP="00D0776E">
      <w:pPr>
        <w:pStyle w:val="Normal-text"/>
      </w:pPr>
      <w:r w:rsidRPr="00A64006">
        <w:t xml:space="preserve">Sed </w:t>
      </w:r>
      <w:proofErr w:type="spellStart"/>
      <w:r w:rsidRPr="00A64006">
        <w:t>varius</w:t>
      </w:r>
      <w:proofErr w:type="spellEnd"/>
      <w:r w:rsidRPr="00A64006">
        <w:t xml:space="preserve"> </w:t>
      </w:r>
      <w:proofErr w:type="spellStart"/>
      <w:r w:rsidRPr="00A64006">
        <w:t>placerat</w:t>
      </w:r>
      <w:proofErr w:type="spellEnd"/>
      <w:r w:rsidRPr="00A64006">
        <w:t xml:space="preserve"> </w:t>
      </w:r>
      <w:proofErr w:type="spellStart"/>
      <w:r w:rsidRPr="00A64006">
        <w:t>neque</w:t>
      </w:r>
      <w:proofErr w:type="spellEnd"/>
      <w:r w:rsidRPr="00A64006">
        <w:t xml:space="preserve">, non </w:t>
      </w:r>
      <w:proofErr w:type="spellStart"/>
      <w:r w:rsidRPr="00A64006">
        <w:t>porttitor</w:t>
      </w:r>
      <w:proofErr w:type="spellEnd"/>
      <w:r w:rsidRPr="00A64006">
        <w:t xml:space="preserve"> ligula dictum et. </w:t>
      </w:r>
      <w:proofErr w:type="spellStart"/>
      <w:r w:rsidRPr="00A64006">
        <w:t>Suspendisse</w:t>
      </w:r>
      <w:proofErr w:type="spellEnd"/>
      <w:r w:rsidRPr="00A64006">
        <w:t xml:space="preserve"> vitae </w:t>
      </w:r>
      <w:proofErr w:type="spellStart"/>
      <w:r w:rsidRPr="00A64006">
        <w:t>luctus</w:t>
      </w:r>
      <w:proofErr w:type="spellEnd"/>
      <w:r w:rsidRPr="00A64006">
        <w:t xml:space="preserve"> </w:t>
      </w:r>
      <w:proofErr w:type="spellStart"/>
      <w:r w:rsidRPr="00A64006">
        <w:t>purus</w:t>
      </w:r>
      <w:proofErr w:type="spellEnd"/>
      <w:r w:rsidRPr="00A64006">
        <w:t xml:space="preserve">. </w:t>
      </w:r>
      <w:proofErr w:type="spellStart"/>
      <w:r w:rsidRPr="00A64006">
        <w:t>Etiam</w:t>
      </w:r>
      <w:proofErr w:type="spellEnd"/>
      <w:r w:rsidRPr="00A64006">
        <w:t xml:space="preserve"> </w:t>
      </w:r>
      <w:proofErr w:type="spellStart"/>
      <w:r w:rsidRPr="00A64006">
        <w:t>vehicula</w:t>
      </w:r>
      <w:proofErr w:type="spellEnd"/>
      <w:r w:rsidRPr="00A64006">
        <w:t xml:space="preserve"> gravida </w:t>
      </w:r>
      <w:proofErr w:type="spellStart"/>
      <w:r w:rsidRPr="00A64006">
        <w:t>risus</w:t>
      </w:r>
      <w:proofErr w:type="spellEnd"/>
      <w:r w:rsidRPr="00A64006">
        <w:t xml:space="preserve">. </w:t>
      </w:r>
      <w:proofErr w:type="spellStart"/>
      <w:r w:rsidRPr="00A64006">
        <w:t>Suspendisse</w:t>
      </w:r>
      <w:proofErr w:type="spellEnd"/>
      <w:r w:rsidRPr="00A64006">
        <w:t xml:space="preserve"> </w:t>
      </w:r>
      <w:proofErr w:type="spellStart"/>
      <w:r w:rsidRPr="00A64006">
        <w:t>sagittis</w:t>
      </w:r>
      <w:proofErr w:type="spellEnd"/>
      <w:r w:rsidRPr="00A64006">
        <w:t xml:space="preserve"> </w:t>
      </w:r>
      <w:proofErr w:type="spellStart"/>
      <w:r w:rsidRPr="00A64006">
        <w:t>mollis</w:t>
      </w:r>
      <w:proofErr w:type="spellEnd"/>
      <w:r w:rsidRPr="00A64006">
        <w:t xml:space="preserve"> </w:t>
      </w:r>
      <w:proofErr w:type="spellStart"/>
      <w:r w:rsidRPr="00A64006">
        <w:t>justo</w:t>
      </w:r>
      <w:proofErr w:type="spellEnd"/>
      <w:r w:rsidRPr="00A64006">
        <w:t xml:space="preserve">, et auctor </w:t>
      </w:r>
      <w:proofErr w:type="spellStart"/>
      <w:r w:rsidRPr="00A64006">
        <w:t>purus</w:t>
      </w:r>
      <w:proofErr w:type="spellEnd"/>
      <w:r w:rsidRPr="00A64006">
        <w:t xml:space="preserve"> </w:t>
      </w:r>
      <w:proofErr w:type="spellStart"/>
      <w:r w:rsidRPr="00A64006">
        <w:t>aliquet</w:t>
      </w:r>
      <w:proofErr w:type="spellEnd"/>
      <w:r w:rsidRPr="00A64006">
        <w:t xml:space="preserve"> </w:t>
      </w:r>
      <w:proofErr w:type="spellStart"/>
      <w:r w:rsidRPr="00A64006">
        <w:t>ut.</w:t>
      </w:r>
      <w:proofErr w:type="spellEnd"/>
      <w:r w:rsidRPr="00A64006">
        <w:t xml:space="preserve"> Cras </w:t>
      </w:r>
      <w:proofErr w:type="spellStart"/>
      <w:r w:rsidRPr="00A64006">
        <w:t>consectetur</w:t>
      </w:r>
      <w:proofErr w:type="spellEnd"/>
      <w:r w:rsidRPr="00A64006">
        <w:t xml:space="preserve"> </w:t>
      </w:r>
      <w:proofErr w:type="spellStart"/>
      <w:r w:rsidRPr="00A64006">
        <w:t>purus</w:t>
      </w:r>
      <w:proofErr w:type="spellEnd"/>
      <w:r w:rsidRPr="00A64006">
        <w:t xml:space="preserve"> </w:t>
      </w:r>
      <w:proofErr w:type="spellStart"/>
      <w:r w:rsidRPr="00A64006">
        <w:t>ut</w:t>
      </w:r>
      <w:proofErr w:type="spellEnd"/>
      <w:r w:rsidRPr="00A64006">
        <w:t xml:space="preserve"> </w:t>
      </w:r>
      <w:proofErr w:type="spellStart"/>
      <w:r w:rsidRPr="00A64006">
        <w:t>metus</w:t>
      </w:r>
      <w:proofErr w:type="spellEnd"/>
      <w:r w:rsidRPr="00A64006">
        <w:t xml:space="preserve"> </w:t>
      </w:r>
      <w:proofErr w:type="spellStart"/>
      <w:r w:rsidRPr="00A64006">
        <w:t>imperdiet</w:t>
      </w:r>
      <w:proofErr w:type="spellEnd"/>
      <w:r w:rsidRPr="00A64006">
        <w:t xml:space="preserve">, </w:t>
      </w:r>
      <w:proofErr w:type="spellStart"/>
      <w:r w:rsidRPr="00A64006">
        <w:t>ut</w:t>
      </w:r>
      <w:proofErr w:type="spellEnd"/>
      <w:r w:rsidRPr="00A64006">
        <w:t xml:space="preserve"> </w:t>
      </w:r>
      <w:proofErr w:type="spellStart"/>
      <w:r w:rsidRPr="00A64006">
        <w:t>vulputate</w:t>
      </w:r>
      <w:proofErr w:type="spellEnd"/>
      <w:r w:rsidRPr="00A64006">
        <w:t xml:space="preserve"> </w:t>
      </w:r>
      <w:proofErr w:type="spellStart"/>
      <w:r w:rsidRPr="00A64006">
        <w:t>turpis</w:t>
      </w:r>
      <w:proofErr w:type="spellEnd"/>
      <w:r w:rsidRPr="00A64006">
        <w:t xml:space="preserve"> </w:t>
      </w:r>
      <w:proofErr w:type="spellStart"/>
      <w:r w:rsidRPr="00A64006">
        <w:t>facilisis</w:t>
      </w:r>
      <w:proofErr w:type="spellEnd"/>
      <w:r w:rsidRPr="00A64006">
        <w:t xml:space="preserve">. Ut </w:t>
      </w:r>
      <w:proofErr w:type="spellStart"/>
      <w:r w:rsidRPr="00A64006">
        <w:t>tincidunt</w:t>
      </w:r>
      <w:proofErr w:type="spellEnd"/>
      <w:r w:rsidRPr="00A64006">
        <w:t xml:space="preserve"> </w:t>
      </w:r>
      <w:proofErr w:type="spellStart"/>
      <w:r w:rsidRPr="00A64006">
        <w:t>tincidunt</w:t>
      </w:r>
      <w:proofErr w:type="spellEnd"/>
      <w:r w:rsidRPr="00A64006">
        <w:t xml:space="preserve"> nisi id cursus. Mauris </w:t>
      </w:r>
      <w:proofErr w:type="spellStart"/>
      <w:r w:rsidRPr="00A64006">
        <w:t>congue</w:t>
      </w:r>
      <w:proofErr w:type="spellEnd"/>
      <w:r w:rsidRPr="00A64006">
        <w:t xml:space="preserve">, </w:t>
      </w:r>
      <w:proofErr w:type="spellStart"/>
      <w:r w:rsidRPr="00A64006">
        <w:t>lacus</w:t>
      </w:r>
      <w:proofErr w:type="spellEnd"/>
      <w:r w:rsidRPr="00A64006">
        <w:t xml:space="preserve"> id </w:t>
      </w:r>
      <w:proofErr w:type="spellStart"/>
      <w:r w:rsidRPr="00A64006">
        <w:t>viverra</w:t>
      </w:r>
      <w:proofErr w:type="spellEnd"/>
      <w:r w:rsidRPr="00A64006">
        <w:t xml:space="preserve"> </w:t>
      </w:r>
      <w:proofErr w:type="spellStart"/>
      <w:r w:rsidRPr="00A64006">
        <w:t>laoreet</w:t>
      </w:r>
      <w:proofErr w:type="spellEnd"/>
      <w:r w:rsidRPr="00A64006">
        <w:t xml:space="preserve">, </w:t>
      </w:r>
      <w:proofErr w:type="spellStart"/>
      <w:r w:rsidRPr="00A64006">
        <w:t>arcu</w:t>
      </w:r>
      <w:proofErr w:type="spellEnd"/>
      <w:r w:rsidRPr="00A64006">
        <w:t xml:space="preserve"> </w:t>
      </w:r>
      <w:proofErr w:type="spellStart"/>
      <w:r w:rsidRPr="00A64006">
        <w:t>urna</w:t>
      </w:r>
      <w:proofErr w:type="spellEnd"/>
      <w:r w:rsidRPr="00A64006">
        <w:t xml:space="preserve"> auctor </w:t>
      </w:r>
      <w:proofErr w:type="spellStart"/>
      <w:r w:rsidRPr="00A64006">
        <w:t>nunc</w:t>
      </w:r>
      <w:proofErr w:type="spellEnd"/>
      <w:r w:rsidRPr="00A64006">
        <w:t xml:space="preserve">, in </w:t>
      </w:r>
      <w:proofErr w:type="spellStart"/>
      <w:r w:rsidRPr="00A64006">
        <w:t>pellentesque</w:t>
      </w:r>
      <w:proofErr w:type="spellEnd"/>
      <w:r w:rsidRPr="00A64006">
        <w:t xml:space="preserve"> libero </w:t>
      </w:r>
      <w:proofErr w:type="spellStart"/>
      <w:r w:rsidRPr="00A64006">
        <w:t>nisl</w:t>
      </w:r>
      <w:proofErr w:type="spellEnd"/>
      <w:r w:rsidRPr="00A64006">
        <w:t xml:space="preserve"> nec dui. </w:t>
      </w:r>
    </w:p>
    <w:p w14:paraId="7E6021AE" w14:textId="77777777" w:rsidR="00A64006" w:rsidRPr="00FA1E5F" w:rsidRDefault="00A64006" w:rsidP="00D0776E">
      <w:pPr>
        <w:pStyle w:val="Normal-text"/>
      </w:pPr>
    </w:p>
    <w:p w14:paraId="6957D070" w14:textId="028C1953" w:rsidR="00262C0F" w:rsidRPr="00F21752" w:rsidRDefault="00262C0F" w:rsidP="00262C0F">
      <w:pPr>
        <w:pStyle w:val="Heading9"/>
        <w:rPr>
          <w:bCs/>
        </w:rPr>
      </w:pPr>
      <w:r>
        <w:t>3.</w:t>
      </w:r>
      <w:r>
        <w:tab/>
      </w:r>
      <w:r w:rsidR="00EB3C74" w:rsidRPr="00EB3C74">
        <w:t xml:space="preserve">Sed </w:t>
      </w:r>
      <w:proofErr w:type="spellStart"/>
      <w:r w:rsidR="00EB3C74" w:rsidRPr="00EB3C74">
        <w:t>imperdiet</w:t>
      </w:r>
      <w:proofErr w:type="spellEnd"/>
      <w:r w:rsidR="00EB3C74" w:rsidRPr="00EB3C74">
        <w:t xml:space="preserve"> </w:t>
      </w:r>
      <w:proofErr w:type="spellStart"/>
      <w:r w:rsidR="00EB3C74" w:rsidRPr="00EB3C74">
        <w:t>lectus</w:t>
      </w:r>
      <w:proofErr w:type="spellEnd"/>
      <w:r w:rsidR="00EB3C74" w:rsidRPr="00EB3C74">
        <w:t xml:space="preserve"> ipsum</w:t>
      </w:r>
    </w:p>
    <w:p w14:paraId="68E45358" w14:textId="77777777" w:rsidR="00262C0F" w:rsidRDefault="00262C0F" w:rsidP="00262C0F">
      <w:pPr>
        <w:pStyle w:val="Normal-text"/>
      </w:pPr>
    </w:p>
    <w:p w14:paraId="043DC2F9" w14:textId="5196FF07" w:rsidR="00EB3C74" w:rsidRDefault="00EB3C74" w:rsidP="00EB3C74">
      <w:pPr>
        <w:pStyle w:val="Normal-text"/>
      </w:pPr>
      <w:r>
        <w:t xml:space="preserve">Lorim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interdum</w:t>
      </w:r>
      <w:proofErr w:type="spellEnd"/>
      <w:r>
        <w:t xml:space="preserve"> </w:t>
      </w:r>
      <w:proofErr w:type="spellStart"/>
      <w:r>
        <w:t>orci</w:t>
      </w:r>
      <w:proofErr w:type="spellEnd"/>
      <w:r>
        <w:t xml:space="preserve"> nisi, et </w:t>
      </w:r>
      <w:proofErr w:type="spellStart"/>
      <w:r>
        <w:t>hendrerit</w:t>
      </w:r>
      <w:proofErr w:type="spellEnd"/>
      <w:r>
        <w:t xml:space="preserve"> </w:t>
      </w:r>
      <w:proofErr w:type="spellStart"/>
      <w:r>
        <w:t>urna</w:t>
      </w:r>
      <w:proofErr w:type="spellEnd"/>
      <w:r>
        <w:t xml:space="preserve"> </w:t>
      </w:r>
      <w:proofErr w:type="spellStart"/>
      <w:r>
        <w:t>tincidunt</w:t>
      </w:r>
      <w:proofErr w:type="spellEnd"/>
      <w:r>
        <w:t xml:space="preserve"> </w:t>
      </w:r>
      <w:proofErr w:type="spellStart"/>
      <w:r>
        <w:t>quis</w:t>
      </w:r>
      <w:proofErr w:type="spellEnd"/>
      <w:r>
        <w:t xml:space="preserve">. Cras </w:t>
      </w:r>
      <w:proofErr w:type="spellStart"/>
      <w:r>
        <w:t>aliquet</w:t>
      </w:r>
      <w:proofErr w:type="spellEnd"/>
      <w:r>
        <w:t xml:space="preserve"> </w:t>
      </w:r>
      <w:proofErr w:type="spellStart"/>
      <w:r>
        <w:t>urna</w:t>
      </w:r>
      <w:proofErr w:type="spellEnd"/>
      <w:r>
        <w:t xml:space="preserve"> </w:t>
      </w:r>
      <w:proofErr w:type="spellStart"/>
      <w:r>
        <w:t>eu</w:t>
      </w:r>
      <w:proofErr w:type="spellEnd"/>
      <w:r>
        <w:t xml:space="preserve"> </w:t>
      </w:r>
      <w:proofErr w:type="spellStart"/>
      <w:r>
        <w:t>nisl</w:t>
      </w:r>
      <w:proofErr w:type="spellEnd"/>
      <w:r>
        <w:t xml:space="preserve"> cursus, </w:t>
      </w:r>
      <w:proofErr w:type="spellStart"/>
      <w:r>
        <w:t>eget</w:t>
      </w:r>
      <w:proofErr w:type="spellEnd"/>
      <w:r>
        <w:t xml:space="preserve"> fermentum </w:t>
      </w:r>
      <w:proofErr w:type="spellStart"/>
      <w:r>
        <w:t>nunc</w:t>
      </w:r>
      <w:proofErr w:type="spellEnd"/>
      <w:r>
        <w:t xml:space="preserve"> </w:t>
      </w:r>
      <w:proofErr w:type="spellStart"/>
      <w:r>
        <w:t>euismod</w:t>
      </w:r>
      <w:proofErr w:type="spellEnd"/>
      <w:r>
        <w:t xml:space="preserve">. </w:t>
      </w:r>
      <w:proofErr w:type="spellStart"/>
      <w:r>
        <w:t>Suspendisse</w:t>
      </w:r>
      <w:proofErr w:type="spellEnd"/>
      <w:r>
        <w:t xml:space="preserve"> dictum, </w:t>
      </w:r>
      <w:proofErr w:type="spellStart"/>
      <w:r>
        <w:t>elit</w:t>
      </w:r>
      <w:proofErr w:type="spellEnd"/>
      <w:r>
        <w:t xml:space="preserve"> a </w:t>
      </w:r>
      <w:proofErr w:type="spellStart"/>
      <w:r>
        <w:t>volutpat</w:t>
      </w:r>
      <w:proofErr w:type="spellEnd"/>
      <w:r>
        <w:t xml:space="preserve"> </w:t>
      </w:r>
      <w:proofErr w:type="spellStart"/>
      <w:r>
        <w:t>finibus</w:t>
      </w:r>
      <w:proofErr w:type="spellEnd"/>
      <w:r>
        <w:t xml:space="preserve">, ipsum </w:t>
      </w:r>
      <w:proofErr w:type="spellStart"/>
      <w:r>
        <w:t>justo</w:t>
      </w:r>
      <w:proofErr w:type="spellEnd"/>
      <w:r>
        <w:t xml:space="preserve"> </w:t>
      </w:r>
      <w:proofErr w:type="spellStart"/>
      <w:r>
        <w:t>aliquet</w:t>
      </w:r>
      <w:proofErr w:type="spellEnd"/>
      <w:r>
        <w:t xml:space="preserve"> </w:t>
      </w:r>
      <w:proofErr w:type="spellStart"/>
      <w:r>
        <w:t>orci</w:t>
      </w:r>
      <w:proofErr w:type="spellEnd"/>
      <w:r>
        <w:t xml:space="preserve">, a </w:t>
      </w:r>
      <w:proofErr w:type="spellStart"/>
      <w:r>
        <w:t>commodo</w:t>
      </w:r>
      <w:proofErr w:type="spellEnd"/>
      <w:r>
        <w:t xml:space="preserve"> </w:t>
      </w:r>
      <w:proofErr w:type="spellStart"/>
      <w:r>
        <w:t>risus</w:t>
      </w:r>
      <w:proofErr w:type="spellEnd"/>
      <w:r>
        <w:t xml:space="preserve"> </w:t>
      </w:r>
      <w:proofErr w:type="spellStart"/>
      <w:r>
        <w:t>leo</w:t>
      </w:r>
      <w:proofErr w:type="spellEnd"/>
      <w:r>
        <w:t xml:space="preserve"> a lorem. </w:t>
      </w:r>
      <w:proofErr w:type="spellStart"/>
      <w:r>
        <w:t>Curabitur</w:t>
      </w:r>
      <w:proofErr w:type="spellEnd"/>
      <w:r>
        <w:t xml:space="preserve"> </w:t>
      </w:r>
      <w:proofErr w:type="spellStart"/>
      <w:r>
        <w:t>vel</w:t>
      </w:r>
      <w:proofErr w:type="spellEnd"/>
      <w:r>
        <w:t xml:space="preserve"> </w:t>
      </w:r>
      <w:proofErr w:type="spellStart"/>
      <w:r>
        <w:t>turpis</w:t>
      </w:r>
      <w:proofErr w:type="spellEnd"/>
      <w:r>
        <w:t xml:space="preserve"> </w:t>
      </w:r>
      <w:proofErr w:type="spellStart"/>
      <w:r>
        <w:t>velit</w:t>
      </w:r>
      <w:proofErr w:type="spellEnd"/>
      <w:r>
        <w:t xml:space="preserve">. Ut in pharetra </w:t>
      </w:r>
      <w:proofErr w:type="spellStart"/>
      <w:r>
        <w:t>orci</w:t>
      </w:r>
      <w:proofErr w:type="spellEnd"/>
      <w:r>
        <w:t xml:space="preserve">. Nam </w:t>
      </w:r>
      <w:proofErr w:type="spellStart"/>
      <w:r>
        <w:t>vehicula</w:t>
      </w:r>
      <w:proofErr w:type="spellEnd"/>
      <w:r>
        <w:t xml:space="preserve"> semper </w:t>
      </w:r>
      <w:proofErr w:type="spellStart"/>
      <w:r>
        <w:t>ultricies</w:t>
      </w:r>
      <w:proofErr w:type="spellEnd"/>
      <w:r>
        <w:t xml:space="preserve">. In nec cursus </w:t>
      </w:r>
      <w:proofErr w:type="spellStart"/>
      <w:r>
        <w:t>turpis</w:t>
      </w:r>
      <w:proofErr w:type="spellEnd"/>
      <w:r>
        <w:t xml:space="preserve">, </w:t>
      </w:r>
      <w:proofErr w:type="spellStart"/>
      <w:r>
        <w:t>eget</w:t>
      </w:r>
      <w:proofErr w:type="spellEnd"/>
      <w:r>
        <w:t xml:space="preserve"> vestibulum </w:t>
      </w:r>
      <w:proofErr w:type="spellStart"/>
      <w:r>
        <w:t>quam</w:t>
      </w:r>
      <w:proofErr w:type="spellEnd"/>
      <w:r>
        <w:t xml:space="preserve">. Integer id </w:t>
      </w:r>
      <w:proofErr w:type="spellStart"/>
      <w:r>
        <w:t>vehicula</w:t>
      </w:r>
      <w:proofErr w:type="spellEnd"/>
      <w:r>
        <w:t xml:space="preserve"> </w:t>
      </w:r>
      <w:proofErr w:type="spellStart"/>
      <w:r>
        <w:t>turpis</w:t>
      </w:r>
      <w:proofErr w:type="spellEnd"/>
      <w:r>
        <w:t xml:space="preserve">, in </w:t>
      </w:r>
      <w:proofErr w:type="spellStart"/>
      <w:r>
        <w:t>dignissim</w:t>
      </w:r>
      <w:proofErr w:type="spellEnd"/>
      <w:r>
        <w:t xml:space="preserve"> </w:t>
      </w:r>
      <w:proofErr w:type="spellStart"/>
      <w:r>
        <w:t>augue</w:t>
      </w:r>
      <w:proofErr w:type="spellEnd"/>
      <w:r>
        <w:t xml:space="preserve">. </w:t>
      </w:r>
      <w:proofErr w:type="spellStart"/>
      <w:r>
        <w:t>Fusce</w:t>
      </w:r>
      <w:proofErr w:type="spellEnd"/>
      <w:r>
        <w:t xml:space="preserve"> ac </w:t>
      </w:r>
      <w:proofErr w:type="spellStart"/>
      <w:r>
        <w:t>metus</w:t>
      </w:r>
      <w:proofErr w:type="spellEnd"/>
      <w:r>
        <w:t xml:space="preserve"> ac </w:t>
      </w:r>
      <w:proofErr w:type="spellStart"/>
      <w:r>
        <w:t>justo</w:t>
      </w:r>
      <w:proofErr w:type="spellEnd"/>
      <w:r>
        <w:t xml:space="preserve"> </w:t>
      </w:r>
      <w:proofErr w:type="spellStart"/>
      <w:r>
        <w:t>congue</w:t>
      </w:r>
      <w:proofErr w:type="spellEnd"/>
      <w:r>
        <w:t xml:space="preserve"> cursus</w:t>
      </w:r>
      <w:r w:rsidR="00432B4F">
        <w:t xml:space="preserve"> (Table 1.)</w:t>
      </w:r>
      <w:r>
        <w:t xml:space="preserve">. </w:t>
      </w:r>
      <w:proofErr w:type="spellStart"/>
      <w:r>
        <w:t>Phasellus</w:t>
      </w:r>
      <w:proofErr w:type="spellEnd"/>
      <w:r>
        <w:t xml:space="preserve"> at </w:t>
      </w:r>
      <w:proofErr w:type="spellStart"/>
      <w:r>
        <w:t>velit</w:t>
      </w:r>
      <w:proofErr w:type="spellEnd"/>
      <w:r>
        <w:t xml:space="preserve"> nec lorem </w:t>
      </w:r>
      <w:proofErr w:type="spellStart"/>
      <w:r>
        <w:t>consectetur</w:t>
      </w:r>
      <w:proofErr w:type="spellEnd"/>
      <w:r>
        <w:t xml:space="preserve"> </w:t>
      </w:r>
      <w:proofErr w:type="spellStart"/>
      <w:r>
        <w:t>accumsan</w:t>
      </w:r>
      <w:proofErr w:type="spellEnd"/>
      <w:r>
        <w:t xml:space="preserve"> </w:t>
      </w:r>
      <w:proofErr w:type="gramStart"/>
      <w:r>
        <w:t>a</w:t>
      </w:r>
      <w:proofErr w:type="gramEnd"/>
      <w:r>
        <w:t xml:space="preserve"> et </w:t>
      </w:r>
      <w:proofErr w:type="spellStart"/>
      <w:r>
        <w:t>quam</w:t>
      </w:r>
      <w:proofErr w:type="spellEnd"/>
      <w:r>
        <w:t>.</w:t>
      </w:r>
    </w:p>
    <w:p w14:paraId="2FB96432" w14:textId="77777777" w:rsidR="00432B4F" w:rsidRDefault="00432B4F" w:rsidP="00EB3C74">
      <w:pPr>
        <w:pStyle w:val="Normal-text"/>
      </w:pPr>
    </w:p>
    <w:p w14:paraId="485CDA73" w14:textId="24ECBDB1" w:rsidR="00432B4F" w:rsidRDefault="00432B4F" w:rsidP="00432B4F">
      <w:pPr>
        <w:pStyle w:val="Heading92-figures"/>
      </w:pPr>
      <w:r w:rsidRPr="0008430E">
        <w:rPr>
          <w:b/>
          <w:bCs/>
        </w:rPr>
        <w:t>Table 1.</w:t>
      </w:r>
      <w:r>
        <w:t xml:space="preserve"> </w:t>
      </w:r>
      <w:r w:rsidR="0008430E">
        <w:t xml:space="preserve">Mauris non </w:t>
      </w:r>
      <w:proofErr w:type="spellStart"/>
      <w:r w:rsidR="0008430E">
        <w:t>lacus</w:t>
      </w:r>
      <w:proofErr w:type="spellEnd"/>
      <w:r w:rsidR="0008430E">
        <w:t xml:space="preserve"> non </w:t>
      </w:r>
      <w:proofErr w:type="spellStart"/>
      <w:r w:rsidR="0008430E">
        <w:t>pretium</w:t>
      </w:r>
      <w:proofErr w:type="spellEnd"/>
      <w:r w:rsidR="0008430E">
        <w:t xml:space="preserve"> </w:t>
      </w:r>
      <w:proofErr w:type="spellStart"/>
      <w:r w:rsidR="0008430E">
        <w:t>sodales</w:t>
      </w:r>
      <w:proofErr w:type="spellEnd"/>
      <w:r w:rsidR="0008430E">
        <w:t xml:space="preserve">. </w:t>
      </w:r>
      <w:r w:rsidR="0008430E" w:rsidRPr="0008430E">
        <w:rPr>
          <w:i/>
          <w:iCs/>
        </w:rPr>
        <w:t>(Source: created with Copilot 2025)</w:t>
      </w:r>
    </w:p>
    <w:tbl>
      <w:tblPr>
        <w:tblStyle w:val="TableGrid"/>
        <w:tblW w:w="0" w:type="auto"/>
        <w:tblLook w:val="04A0" w:firstRow="1" w:lastRow="0" w:firstColumn="1" w:lastColumn="0" w:noHBand="0" w:noVBand="1"/>
      </w:tblPr>
      <w:tblGrid>
        <w:gridCol w:w="1572"/>
        <w:gridCol w:w="1205"/>
        <w:gridCol w:w="2064"/>
        <w:gridCol w:w="2293"/>
      </w:tblGrid>
      <w:tr w:rsidR="0008430E" w14:paraId="53D54A64" w14:textId="77777777" w:rsidTr="0008430E">
        <w:tc>
          <w:tcPr>
            <w:tcW w:w="1586" w:type="dxa"/>
          </w:tcPr>
          <w:p w14:paraId="04A3F83A" w14:textId="5DA37219" w:rsidR="0008430E" w:rsidRPr="0008430E" w:rsidRDefault="0008430E" w:rsidP="0008430E">
            <w:pPr>
              <w:pStyle w:val="Heading92-figures"/>
              <w:rPr>
                <w:b/>
                <w:bCs/>
              </w:rPr>
            </w:pPr>
            <w:r w:rsidRPr="0008430E">
              <w:rPr>
                <w:b/>
                <w:bCs/>
              </w:rPr>
              <w:t>Name</w:t>
            </w:r>
          </w:p>
        </w:tc>
        <w:tc>
          <w:tcPr>
            <w:tcW w:w="1138" w:type="dxa"/>
          </w:tcPr>
          <w:p w14:paraId="21768E4E" w14:textId="497203FD" w:rsidR="0008430E" w:rsidRPr="0008430E" w:rsidRDefault="0008430E" w:rsidP="0008430E">
            <w:pPr>
              <w:pStyle w:val="Heading92-figures"/>
              <w:rPr>
                <w:b/>
                <w:bCs/>
              </w:rPr>
            </w:pPr>
            <w:r w:rsidRPr="0008430E">
              <w:rPr>
                <w:b/>
                <w:bCs/>
              </w:rPr>
              <w:t>Occupation</w:t>
            </w:r>
          </w:p>
        </w:tc>
        <w:tc>
          <w:tcPr>
            <w:tcW w:w="2091" w:type="dxa"/>
          </w:tcPr>
          <w:p w14:paraId="5C3E19E1" w14:textId="4E3CF059" w:rsidR="0008430E" w:rsidRPr="0008430E" w:rsidRDefault="0008430E" w:rsidP="0008430E">
            <w:pPr>
              <w:pStyle w:val="Heading92-figures"/>
              <w:rPr>
                <w:b/>
                <w:bCs/>
              </w:rPr>
            </w:pPr>
            <w:r w:rsidRPr="0008430E">
              <w:rPr>
                <w:b/>
                <w:bCs/>
              </w:rPr>
              <w:t>Location</w:t>
            </w:r>
          </w:p>
        </w:tc>
        <w:tc>
          <w:tcPr>
            <w:tcW w:w="2319" w:type="dxa"/>
          </w:tcPr>
          <w:p w14:paraId="5573BAE2" w14:textId="7D38193F" w:rsidR="0008430E" w:rsidRPr="0008430E" w:rsidRDefault="0008430E" w:rsidP="0008430E">
            <w:pPr>
              <w:pStyle w:val="Heading92-figures"/>
              <w:rPr>
                <w:b/>
                <w:bCs/>
              </w:rPr>
            </w:pPr>
            <w:r w:rsidRPr="0008430E">
              <w:rPr>
                <w:b/>
                <w:bCs/>
              </w:rPr>
              <w:t>Description</w:t>
            </w:r>
          </w:p>
        </w:tc>
      </w:tr>
      <w:tr w:rsidR="0008430E" w14:paraId="4151F6A2" w14:textId="77777777" w:rsidTr="0008430E">
        <w:tc>
          <w:tcPr>
            <w:tcW w:w="1586" w:type="dxa"/>
          </w:tcPr>
          <w:p w14:paraId="3893B373" w14:textId="68217190" w:rsidR="0008430E" w:rsidRDefault="0008430E" w:rsidP="0008430E">
            <w:pPr>
              <w:pStyle w:val="Heading92-figures"/>
            </w:pPr>
            <w:r>
              <w:t>Aurelia St. Clair</w:t>
            </w:r>
          </w:p>
        </w:tc>
        <w:tc>
          <w:tcPr>
            <w:tcW w:w="1138" w:type="dxa"/>
          </w:tcPr>
          <w:p w14:paraId="15580372" w14:textId="41F97807" w:rsidR="0008430E" w:rsidRDefault="0087691A" w:rsidP="0008430E">
            <w:pPr>
              <w:pStyle w:val="Heading92-figures"/>
            </w:pPr>
            <w:r>
              <w:t>Professor</w:t>
            </w:r>
          </w:p>
        </w:tc>
        <w:tc>
          <w:tcPr>
            <w:tcW w:w="2091" w:type="dxa"/>
          </w:tcPr>
          <w:p w14:paraId="6C88D685" w14:textId="5F17FF23" w:rsidR="0008430E" w:rsidRDefault="0008430E" w:rsidP="0008430E">
            <w:pPr>
              <w:pStyle w:val="Heading92-figures"/>
            </w:pPr>
            <w:r>
              <w:t>Paris, France</w:t>
            </w:r>
          </w:p>
        </w:tc>
        <w:tc>
          <w:tcPr>
            <w:tcW w:w="2319" w:type="dxa"/>
          </w:tcPr>
          <w:p w14:paraId="589AAFAA" w14:textId="45C12D1B" w:rsidR="0008430E" w:rsidRDefault="0087691A" w:rsidP="0008430E">
            <w:pPr>
              <w:pStyle w:val="Heading92-figures"/>
            </w:pPr>
            <w:r>
              <w:t xml:space="preserve">Specialized in urban design </w:t>
            </w:r>
          </w:p>
        </w:tc>
      </w:tr>
      <w:tr w:rsidR="0008430E" w14:paraId="17B886D8" w14:textId="77777777" w:rsidTr="0008430E">
        <w:tc>
          <w:tcPr>
            <w:tcW w:w="1586" w:type="dxa"/>
          </w:tcPr>
          <w:p w14:paraId="006F7195" w14:textId="02A66EE6" w:rsidR="0008430E" w:rsidRDefault="0008430E" w:rsidP="0008430E">
            <w:pPr>
              <w:pStyle w:val="Heading92-figures"/>
            </w:pPr>
            <w:r>
              <w:t>Victor Delacroix</w:t>
            </w:r>
          </w:p>
        </w:tc>
        <w:tc>
          <w:tcPr>
            <w:tcW w:w="1138" w:type="dxa"/>
          </w:tcPr>
          <w:p w14:paraId="4E65149B" w14:textId="208536DC" w:rsidR="0008430E" w:rsidRDefault="0008430E" w:rsidP="0008430E">
            <w:pPr>
              <w:pStyle w:val="Heading92-figures"/>
            </w:pPr>
            <w:r>
              <w:t>Painter</w:t>
            </w:r>
          </w:p>
        </w:tc>
        <w:tc>
          <w:tcPr>
            <w:tcW w:w="2091" w:type="dxa"/>
          </w:tcPr>
          <w:p w14:paraId="16D44FFC" w14:textId="235A1297" w:rsidR="0008430E" w:rsidRDefault="0008430E" w:rsidP="0008430E">
            <w:pPr>
              <w:pStyle w:val="Heading92-figures"/>
            </w:pPr>
            <w:r>
              <w:t>New York, USA</w:t>
            </w:r>
          </w:p>
        </w:tc>
        <w:tc>
          <w:tcPr>
            <w:tcW w:w="2319" w:type="dxa"/>
          </w:tcPr>
          <w:p w14:paraId="6A0D3509" w14:textId="26E2219E" w:rsidR="0008430E" w:rsidRDefault="0008430E" w:rsidP="0008430E">
            <w:pPr>
              <w:pStyle w:val="Heading92-figures"/>
            </w:pPr>
            <w:r>
              <w:t>Renowned for his abstract works</w:t>
            </w:r>
          </w:p>
        </w:tc>
      </w:tr>
      <w:tr w:rsidR="0008430E" w14:paraId="1970BDA7" w14:textId="77777777" w:rsidTr="0008430E">
        <w:tc>
          <w:tcPr>
            <w:tcW w:w="1586" w:type="dxa"/>
          </w:tcPr>
          <w:p w14:paraId="4A5714B1" w14:textId="574A51CA" w:rsidR="0008430E" w:rsidRDefault="0008430E" w:rsidP="0008430E">
            <w:pPr>
              <w:pStyle w:val="Heading92-figures"/>
            </w:pPr>
            <w:r>
              <w:t>Lena Weissman</w:t>
            </w:r>
          </w:p>
        </w:tc>
        <w:tc>
          <w:tcPr>
            <w:tcW w:w="1138" w:type="dxa"/>
          </w:tcPr>
          <w:p w14:paraId="09C19D40" w14:textId="168998F1" w:rsidR="0008430E" w:rsidRDefault="0008430E" w:rsidP="0008430E">
            <w:pPr>
              <w:pStyle w:val="Heading92-figures"/>
            </w:pPr>
            <w:r>
              <w:t>Researcher</w:t>
            </w:r>
          </w:p>
        </w:tc>
        <w:tc>
          <w:tcPr>
            <w:tcW w:w="2091" w:type="dxa"/>
          </w:tcPr>
          <w:p w14:paraId="63BA56A5" w14:textId="3B0353CA" w:rsidR="0008430E" w:rsidRDefault="0087691A" w:rsidP="0008430E">
            <w:pPr>
              <w:pStyle w:val="Heading92-figures"/>
            </w:pPr>
            <w:r>
              <w:t xml:space="preserve">Paris, France </w:t>
            </w:r>
          </w:p>
        </w:tc>
        <w:tc>
          <w:tcPr>
            <w:tcW w:w="2319" w:type="dxa"/>
          </w:tcPr>
          <w:p w14:paraId="7E9AF332" w14:textId="78BEB725" w:rsidR="0008430E" w:rsidRDefault="0008430E" w:rsidP="0008430E">
            <w:pPr>
              <w:pStyle w:val="Heading92-figures"/>
            </w:pPr>
            <w:r>
              <w:t>Expert in biotechnology</w:t>
            </w:r>
          </w:p>
        </w:tc>
      </w:tr>
      <w:tr w:rsidR="0008430E" w14:paraId="4F30170E" w14:textId="77777777" w:rsidTr="0008430E">
        <w:tc>
          <w:tcPr>
            <w:tcW w:w="1586" w:type="dxa"/>
          </w:tcPr>
          <w:p w14:paraId="05EF7A16" w14:textId="722B12ED" w:rsidR="0008430E" w:rsidRDefault="0008430E" w:rsidP="0008430E">
            <w:pPr>
              <w:pStyle w:val="Heading92-figures"/>
            </w:pPr>
            <w:r>
              <w:t>Mihai Popescu</w:t>
            </w:r>
          </w:p>
        </w:tc>
        <w:tc>
          <w:tcPr>
            <w:tcW w:w="1138" w:type="dxa"/>
          </w:tcPr>
          <w:p w14:paraId="4F2B64B9" w14:textId="29DD436A" w:rsidR="0008430E" w:rsidRDefault="0008430E" w:rsidP="0008430E">
            <w:pPr>
              <w:pStyle w:val="Heading92-figures"/>
            </w:pPr>
            <w:r>
              <w:t>Journalist</w:t>
            </w:r>
          </w:p>
        </w:tc>
        <w:tc>
          <w:tcPr>
            <w:tcW w:w="2091" w:type="dxa"/>
          </w:tcPr>
          <w:p w14:paraId="4EC3F907" w14:textId="43CE4419" w:rsidR="0008430E" w:rsidRDefault="0008430E" w:rsidP="0008430E">
            <w:pPr>
              <w:pStyle w:val="Heading92-figures"/>
            </w:pPr>
            <w:r>
              <w:t>Bucharest, Romania</w:t>
            </w:r>
          </w:p>
        </w:tc>
        <w:tc>
          <w:tcPr>
            <w:tcW w:w="2319" w:type="dxa"/>
          </w:tcPr>
          <w:p w14:paraId="4F3569FE" w14:textId="482447C7" w:rsidR="0008430E" w:rsidRDefault="0008430E" w:rsidP="0008430E">
            <w:pPr>
              <w:pStyle w:val="Heading92-figures"/>
            </w:pPr>
            <w:r>
              <w:t>Investigative journalist</w:t>
            </w:r>
          </w:p>
        </w:tc>
      </w:tr>
      <w:tr w:rsidR="0008430E" w14:paraId="693B5274" w14:textId="77777777" w:rsidTr="0008430E">
        <w:tc>
          <w:tcPr>
            <w:tcW w:w="1586" w:type="dxa"/>
          </w:tcPr>
          <w:p w14:paraId="4BA2D206" w14:textId="3F59F305" w:rsidR="0008430E" w:rsidRDefault="0008430E" w:rsidP="0008430E">
            <w:pPr>
              <w:pStyle w:val="Heading92-figures"/>
            </w:pPr>
            <w:r>
              <w:t>Sofia Rădulescu</w:t>
            </w:r>
          </w:p>
        </w:tc>
        <w:tc>
          <w:tcPr>
            <w:tcW w:w="1138" w:type="dxa"/>
          </w:tcPr>
          <w:p w14:paraId="406008D2" w14:textId="131403D4" w:rsidR="0008430E" w:rsidRDefault="0087691A" w:rsidP="0008430E">
            <w:pPr>
              <w:pStyle w:val="Heading92-figures"/>
            </w:pPr>
            <w:r>
              <w:t>Writer</w:t>
            </w:r>
          </w:p>
        </w:tc>
        <w:tc>
          <w:tcPr>
            <w:tcW w:w="2091" w:type="dxa"/>
          </w:tcPr>
          <w:p w14:paraId="3F3F358F" w14:textId="20930203" w:rsidR="0008430E" w:rsidRDefault="0008430E" w:rsidP="0008430E">
            <w:pPr>
              <w:pStyle w:val="Heading92-figures"/>
            </w:pPr>
            <w:r>
              <w:t>Cluj-Napoca, Romania</w:t>
            </w:r>
          </w:p>
        </w:tc>
        <w:tc>
          <w:tcPr>
            <w:tcW w:w="2319" w:type="dxa"/>
          </w:tcPr>
          <w:p w14:paraId="76F67D8C" w14:textId="1EEC3FEC" w:rsidR="0008430E" w:rsidRDefault="0087691A" w:rsidP="0008430E">
            <w:pPr>
              <w:pStyle w:val="Heading92-figures"/>
            </w:pPr>
            <w:r>
              <w:t>Author of fiction and essays</w:t>
            </w:r>
          </w:p>
        </w:tc>
      </w:tr>
      <w:tr w:rsidR="0008430E" w14:paraId="39929676" w14:textId="77777777" w:rsidTr="0008430E">
        <w:tc>
          <w:tcPr>
            <w:tcW w:w="1586" w:type="dxa"/>
          </w:tcPr>
          <w:p w14:paraId="55EB75F5" w14:textId="647F320B" w:rsidR="0008430E" w:rsidRDefault="0008430E" w:rsidP="0008430E">
            <w:pPr>
              <w:pStyle w:val="Heading92-figures"/>
            </w:pPr>
            <w:r>
              <w:t>Andrei Ionescu</w:t>
            </w:r>
          </w:p>
        </w:tc>
        <w:tc>
          <w:tcPr>
            <w:tcW w:w="1138" w:type="dxa"/>
          </w:tcPr>
          <w:p w14:paraId="4519185D" w14:textId="012D0174" w:rsidR="0008430E" w:rsidRDefault="0008430E" w:rsidP="0008430E">
            <w:pPr>
              <w:pStyle w:val="Heading92-figures"/>
            </w:pPr>
            <w:r>
              <w:t>Musician</w:t>
            </w:r>
          </w:p>
        </w:tc>
        <w:tc>
          <w:tcPr>
            <w:tcW w:w="2091" w:type="dxa"/>
          </w:tcPr>
          <w:p w14:paraId="6EC871E3" w14:textId="635117FB" w:rsidR="0008430E" w:rsidRDefault="0008430E" w:rsidP="0008430E">
            <w:pPr>
              <w:pStyle w:val="Heading92-figures"/>
            </w:pPr>
            <w:proofErr w:type="spellStart"/>
            <w:r>
              <w:t>Timișoara</w:t>
            </w:r>
            <w:proofErr w:type="spellEnd"/>
            <w:r>
              <w:t>, Romania</w:t>
            </w:r>
          </w:p>
        </w:tc>
        <w:tc>
          <w:tcPr>
            <w:tcW w:w="2319" w:type="dxa"/>
          </w:tcPr>
          <w:p w14:paraId="1AC603F5" w14:textId="1275C407" w:rsidR="0008430E" w:rsidRDefault="0008430E" w:rsidP="0008430E">
            <w:pPr>
              <w:pStyle w:val="Heading92-figures"/>
            </w:pPr>
            <w:r>
              <w:t>Composer and piano player</w:t>
            </w:r>
          </w:p>
        </w:tc>
      </w:tr>
    </w:tbl>
    <w:p w14:paraId="27FBDB5E" w14:textId="77777777" w:rsidR="0008430E" w:rsidRDefault="0008430E" w:rsidP="00EB3C74">
      <w:pPr>
        <w:pStyle w:val="Normal-text"/>
      </w:pPr>
    </w:p>
    <w:p w14:paraId="14D83C3D" w14:textId="77777777" w:rsidR="00EB3C74" w:rsidRDefault="00EB3C74" w:rsidP="00EB3C74">
      <w:pPr>
        <w:pStyle w:val="Normal-text"/>
      </w:pPr>
      <w:proofErr w:type="spellStart"/>
      <w:r>
        <w:t>Pellentesque</w:t>
      </w:r>
      <w:proofErr w:type="spellEnd"/>
      <w:r>
        <w:t xml:space="preserve"> et pharetra </w:t>
      </w:r>
      <w:proofErr w:type="spellStart"/>
      <w:r>
        <w:t>massa</w:t>
      </w:r>
      <w:proofErr w:type="spellEnd"/>
      <w:r>
        <w:t xml:space="preserve">. Nunc </w:t>
      </w:r>
      <w:proofErr w:type="spellStart"/>
      <w:r>
        <w:t>imperdiet</w:t>
      </w:r>
      <w:proofErr w:type="spellEnd"/>
      <w:r>
        <w:t xml:space="preserve"> </w:t>
      </w:r>
      <w:proofErr w:type="spellStart"/>
      <w:r>
        <w:t>purus</w:t>
      </w:r>
      <w:proofErr w:type="spellEnd"/>
      <w:r>
        <w:t xml:space="preserve"> ac </w:t>
      </w:r>
      <w:proofErr w:type="spellStart"/>
      <w:r>
        <w:t>tempor</w:t>
      </w:r>
      <w:proofErr w:type="spellEnd"/>
      <w:r>
        <w:t xml:space="preserve"> </w:t>
      </w:r>
      <w:proofErr w:type="spellStart"/>
      <w:r>
        <w:t>sodales</w:t>
      </w:r>
      <w:proofErr w:type="spellEnd"/>
      <w:r>
        <w:t xml:space="preserve">. Nam </w:t>
      </w:r>
      <w:proofErr w:type="spellStart"/>
      <w:r>
        <w:t>rutrum</w:t>
      </w:r>
      <w:proofErr w:type="spellEnd"/>
      <w:r>
        <w:t xml:space="preserve"> </w:t>
      </w:r>
      <w:proofErr w:type="spellStart"/>
      <w:r>
        <w:t>sapien</w:t>
      </w:r>
      <w:proofErr w:type="spellEnd"/>
      <w:r>
        <w:t xml:space="preserve"> ac </w:t>
      </w:r>
      <w:proofErr w:type="spellStart"/>
      <w:r>
        <w:t>bibendum</w:t>
      </w:r>
      <w:proofErr w:type="spellEnd"/>
      <w:r>
        <w:t xml:space="preserve"> convallis. </w:t>
      </w:r>
      <w:proofErr w:type="spellStart"/>
      <w:r>
        <w:t>Etiam</w:t>
      </w:r>
      <w:proofErr w:type="spellEnd"/>
      <w:r>
        <w:t xml:space="preserve"> </w:t>
      </w:r>
      <w:proofErr w:type="spellStart"/>
      <w:r>
        <w:t>euismod</w:t>
      </w:r>
      <w:proofErr w:type="spellEnd"/>
      <w:r>
        <w:t xml:space="preserve">, </w:t>
      </w:r>
      <w:proofErr w:type="spellStart"/>
      <w:r>
        <w:t>neque</w:t>
      </w:r>
      <w:proofErr w:type="spellEnd"/>
      <w:r>
        <w:t xml:space="preserve"> et </w:t>
      </w:r>
      <w:proofErr w:type="spellStart"/>
      <w:r>
        <w:t>blandit</w:t>
      </w:r>
      <w:proofErr w:type="spellEnd"/>
      <w:r>
        <w:t xml:space="preserve"> </w:t>
      </w:r>
      <w:proofErr w:type="spellStart"/>
      <w:r>
        <w:t>facilisis</w:t>
      </w:r>
      <w:proofErr w:type="spellEnd"/>
      <w:r>
        <w:t xml:space="preserve">, </w:t>
      </w:r>
      <w:proofErr w:type="spellStart"/>
      <w:r>
        <w:t>urna</w:t>
      </w:r>
      <w:proofErr w:type="spellEnd"/>
      <w:r>
        <w:t xml:space="preserve"> dui </w:t>
      </w:r>
      <w:proofErr w:type="spellStart"/>
      <w:r>
        <w:t>fringilla</w:t>
      </w:r>
      <w:proofErr w:type="spellEnd"/>
      <w:r>
        <w:t xml:space="preserve"> </w:t>
      </w:r>
      <w:proofErr w:type="spellStart"/>
      <w:r>
        <w:t>mauris</w:t>
      </w:r>
      <w:proofErr w:type="spellEnd"/>
      <w:r>
        <w:t xml:space="preserve">, vitae cursus </w:t>
      </w:r>
      <w:proofErr w:type="spellStart"/>
      <w:r>
        <w:t>augue</w:t>
      </w:r>
      <w:proofErr w:type="spellEnd"/>
      <w:r>
        <w:t xml:space="preserve"> </w:t>
      </w:r>
      <w:proofErr w:type="spellStart"/>
      <w:r>
        <w:t>urna</w:t>
      </w:r>
      <w:proofErr w:type="spellEnd"/>
      <w:r>
        <w:t xml:space="preserve"> a </w:t>
      </w:r>
      <w:proofErr w:type="spellStart"/>
      <w:r>
        <w:t>lectus</w:t>
      </w:r>
      <w:proofErr w:type="spellEnd"/>
      <w:r>
        <w:t xml:space="preserve">. Morbi lacinia, </w:t>
      </w:r>
      <w:r>
        <w:lastRenderedPageBreak/>
        <w:t xml:space="preserve">ante </w:t>
      </w:r>
      <w:proofErr w:type="spellStart"/>
      <w:r>
        <w:t>quis</w:t>
      </w:r>
      <w:proofErr w:type="spellEnd"/>
      <w:r>
        <w:t xml:space="preserve"> </w:t>
      </w:r>
      <w:proofErr w:type="spellStart"/>
      <w:r>
        <w:t>dapibus</w:t>
      </w:r>
      <w:proofErr w:type="spellEnd"/>
      <w:r>
        <w:t xml:space="preserve"> </w:t>
      </w:r>
      <w:proofErr w:type="spellStart"/>
      <w:r>
        <w:t>scelerisque</w:t>
      </w:r>
      <w:proofErr w:type="spellEnd"/>
      <w:r>
        <w:t xml:space="preserve">, </w:t>
      </w:r>
      <w:proofErr w:type="spellStart"/>
      <w:r>
        <w:t>justo</w:t>
      </w:r>
      <w:proofErr w:type="spellEnd"/>
      <w:r>
        <w:t xml:space="preserve"> </w:t>
      </w:r>
      <w:proofErr w:type="spellStart"/>
      <w:r>
        <w:t>nisl</w:t>
      </w:r>
      <w:proofErr w:type="spellEnd"/>
      <w:r>
        <w:t xml:space="preserve"> </w:t>
      </w:r>
      <w:proofErr w:type="spellStart"/>
      <w:r>
        <w:t>viverra</w:t>
      </w:r>
      <w:proofErr w:type="spellEnd"/>
      <w:r>
        <w:t xml:space="preserve"> </w:t>
      </w:r>
      <w:proofErr w:type="spellStart"/>
      <w:r>
        <w:t>neque</w:t>
      </w:r>
      <w:proofErr w:type="spellEnd"/>
      <w:r>
        <w:t xml:space="preserve">, id </w:t>
      </w:r>
      <w:proofErr w:type="spellStart"/>
      <w:r>
        <w:t>aliquam</w:t>
      </w:r>
      <w:proofErr w:type="spellEnd"/>
      <w:r>
        <w:t xml:space="preserve"> </w:t>
      </w:r>
      <w:proofErr w:type="spellStart"/>
      <w:r>
        <w:t>quam</w:t>
      </w:r>
      <w:proofErr w:type="spellEnd"/>
      <w:r>
        <w:t xml:space="preserve"> </w:t>
      </w:r>
      <w:proofErr w:type="spellStart"/>
      <w:r>
        <w:t>nisl</w:t>
      </w:r>
      <w:proofErr w:type="spellEnd"/>
      <w:r>
        <w:t xml:space="preserve"> et ante. Vestibulum </w:t>
      </w:r>
      <w:proofErr w:type="spellStart"/>
      <w:r>
        <w:t>consectetur</w:t>
      </w:r>
      <w:proofErr w:type="spellEnd"/>
      <w:r>
        <w:t xml:space="preserve"> </w:t>
      </w:r>
      <w:proofErr w:type="spellStart"/>
      <w:r>
        <w:t>enim</w:t>
      </w:r>
      <w:proofErr w:type="spellEnd"/>
      <w:r>
        <w:t xml:space="preserve"> non ligula </w:t>
      </w:r>
      <w:proofErr w:type="spellStart"/>
      <w:r>
        <w:t>ultrices</w:t>
      </w:r>
      <w:proofErr w:type="spellEnd"/>
      <w:r>
        <w:t xml:space="preserve"> </w:t>
      </w:r>
      <w:proofErr w:type="spellStart"/>
      <w:r>
        <w:t>tincidunt</w:t>
      </w:r>
      <w:proofErr w:type="spellEnd"/>
      <w:r>
        <w:t xml:space="preserve">. Mauris non </w:t>
      </w:r>
      <w:proofErr w:type="spellStart"/>
      <w:r>
        <w:t>lacus</w:t>
      </w:r>
      <w:proofErr w:type="spellEnd"/>
      <w:r>
        <w:t xml:space="preserve"> non nisi </w:t>
      </w:r>
      <w:proofErr w:type="spellStart"/>
      <w:r>
        <w:t>pretium</w:t>
      </w:r>
      <w:proofErr w:type="spellEnd"/>
      <w:r>
        <w:t xml:space="preserve"> </w:t>
      </w:r>
      <w:proofErr w:type="spellStart"/>
      <w:r>
        <w:t>sodales</w:t>
      </w:r>
      <w:proofErr w:type="spellEnd"/>
      <w:r>
        <w:t xml:space="preserve">. Nunc sit </w:t>
      </w:r>
      <w:proofErr w:type="spellStart"/>
      <w:r>
        <w:t>amet</w:t>
      </w:r>
      <w:proofErr w:type="spellEnd"/>
      <w:r>
        <w:t xml:space="preserve"> </w:t>
      </w:r>
      <w:proofErr w:type="spellStart"/>
      <w:r>
        <w:t>nulla</w:t>
      </w:r>
      <w:proofErr w:type="spellEnd"/>
      <w:r>
        <w:t xml:space="preserve"> </w:t>
      </w:r>
      <w:proofErr w:type="spellStart"/>
      <w:r>
        <w:t>eu</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aliquam</w:t>
      </w:r>
      <w:proofErr w:type="spellEnd"/>
      <w:r>
        <w:t xml:space="preserve"> </w:t>
      </w:r>
      <w:proofErr w:type="spellStart"/>
      <w:r>
        <w:t>vel</w:t>
      </w:r>
      <w:proofErr w:type="spellEnd"/>
      <w:r>
        <w:t xml:space="preserve"> ac eros. Ut convallis </w:t>
      </w:r>
      <w:proofErr w:type="spellStart"/>
      <w:r>
        <w:t>sollicitudin</w:t>
      </w:r>
      <w:proofErr w:type="spellEnd"/>
      <w:r>
        <w:t xml:space="preserve"> </w:t>
      </w:r>
      <w:proofErr w:type="spellStart"/>
      <w:r>
        <w:t>nunc</w:t>
      </w:r>
      <w:proofErr w:type="spellEnd"/>
      <w:r>
        <w:t xml:space="preserve"> ac </w:t>
      </w:r>
      <w:proofErr w:type="spellStart"/>
      <w:r>
        <w:t>dapibus</w:t>
      </w:r>
      <w:proofErr w:type="spellEnd"/>
      <w:r>
        <w:t xml:space="preserve">. Aenean </w:t>
      </w:r>
      <w:proofErr w:type="spellStart"/>
      <w:r>
        <w:t>lobortis</w:t>
      </w:r>
      <w:proofErr w:type="spellEnd"/>
      <w:r>
        <w:t xml:space="preserve"> </w:t>
      </w:r>
      <w:proofErr w:type="spellStart"/>
      <w:r>
        <w:t>odio</w:t>
      </w:r>
      <w:proofErr w:type="spellEnd"/>
      <w:r>
        <w:t xml:space="preserve"> </w:t>
      </w:r>
      <w:proofErr w:type="spellStart"/>
      <w:r>
        <w:t>est</w:t>
      </w:r>
      <w:proofErr w:type="spellEnd"/>
      <w:r>
        <w:t xml:space="preserve">, a </w:t>
      </w:r>
      <w:proofErr w:type="spellStart"/>
      <w:r>
        <w:t>ultrices</w:t>
      </w:r>
      <w:proofErr w:type="spellEnd"/>
      <w:r>
        <w:t xml:space="preserve"> </w:t>
      </w:r>
      <w:proofErr w:type="spellStart"/>
      <w:r>
        <w:t>neque</w:t>
      </w:r>
      <w:proofErr w:type="spellEnd"/>
      <w:r>
        <w:t xml:space="preserve"> dictum non. </w:t>
      </w:r>
      <w:bookmarkStart w:id="1" w:name="_Hlk190540952"/>
      <w:r>
        <w:t xml:space="preserve">Sed </w:t>
      </w:r>
      <w:proofErr w:type="spellStart"/>
      <w:r>
        <w:t>imperdiet</w:t>
      </w:r>
      <w:proofErr w:type="spellEnd"/>
      <w:r>
        <w:t xml:space="preserve"> </w:t>
      </w:r>
      <w:proofErr w:type="spellStart"/>
      <w:r>
        <w:t>lectus</w:t>
      </w:r>
      <w:proofErr w:type="spellEnd"/>
      <w:r>
        <w:t xml:space="preserve"> ipsum</w:t>
      </w:r>
      <w:bookmarkEnd w:id="1"/>
      <w:r>
        <w:t xml:space="preserve">, nec </w:t>
      </w:r>
      <w:proofErr w:type="spellStart"/>
      <w:r>
        <w:t>dapibus</w:t>
      </w:r>
      <w:proofErr w:type="spellEnd"/>
      <w:r>
        <w:t xml:space="preserve"> libero </w:t>
      </w:r>
      <w:proofErr w:type="spellStart"/>
      <w:r>
        <w:t>pellentesque</w:t>
      </w:r>
      <w:proofErr w:type="spellEnd"/>
      <w:r>
        <w:t xml:space="preserve"> non. </w:t>
      </w:r>
      <w:proofErr w:type="spellStart"/>
      <w:r>
        <w:t>Nullam</w:t>
      </w:r>
      <w:proofErr w:type="spellEnd"/>
      <w:r>
        <w:t xml:space="preserve"> et </w:t>
      </w:r>
      <w:proofErr w:type="spellStart"/>
      <w:r>
        <w:t>risus</w:t>
      </w:r>
      <w:proofErr w:type="spellEnd"/>
      <w:r>
        <w:t xml:space="preserve"> in eros </w:t>
      </w:r>
      <w:proofErr w:type="spellStart"/>
      <w:r>
        <w:t>suscipit</w:t>
      </w:r>
      <w:proofErr w:type="spellEnd"/>
      <w:r>
        <w:t xml:space="preserve"> </w:t>
      </w:r>
      <w:proofErr w:type="spellStart"/>
      <w:r>
        <w:t>sagittis</w:t>
      </w:r>
      <w:proofErr w:type="spellEnd"/>
      <w:r>
        <w:t xml:space="preserve"> at vitae </w:t>
      </w:r>
      <w:proofErr w:type="spellStart"/>
      <w:r>
        <w:t>tortor</w:t>
      </w:r>
      <w:proofErr w:type="spellEnd"/>
      <w:r>
        <w:t>.</w:t>
      </w:r>
    </w:p>
    <w:p w14:paraId="77DD6131" w14:textId="77777777" w:rsidR="00EB3C74" w:rsidRDefault="00EB3C74" w:rsidP="00EB3C74">
      <w:pPr>
        <w:pStyle w:val="Normal-text"/>
      </w:pPr>
      <w:r>
        <w:t xml:space="preserve">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w:t>
      </w:r>
      <w:proofErr w:type="spellStart"/>
      <w:r>
        <w:t>Praesent</w:t>
      </w:r>
      <w:proofErr w:type="spellEnd"/>
      <w:r>
        <w:t xml:space="preserve"> </w:t>
      </w:r>
      <w:proofErr w:type="spellStart"/>
      <w:r>
        <w:t>ut</w:t>
      </w:r>
      <w:proofErr w:type="spellEnd"/>
      <w:r>
        <w:t xml:space="preserve"> nisi </w:t>
      </w:r>
      <w:proofErr w:type="spellStart"/>
      <w:r>
        <w:t>ut</w:t>
      </w:r>
      <w:proofErr w:type="spellEnd"/>
      <w:r>
        <w:t xml:space="preserve"> </w:t>
      </w:r>
      <w:proofErr w:type="spellStart"/>
      <w:r>
        <w:t>purus</w:t>
      </w:r>
      <w:proofErr w:type="spellEnd"/>
      <w:r>
        <w:t xml:space="preserve"> cursus </w:t>
      </w:r>
      <w:proofErr w:type="spellStart"/>
      <w:r>
        <w:t>interdum</w:t>
      </w:r>
      <w:proofErr w:type="spellEnd"/>
      <w:r>
        <w:t xml:space="preserve">. Sed a </w:t>
      </w:r>
      <w:proofErr w:type="spellStart"/>
      <w:r>
        <w:t>turpis</w:t>
      </w:r>
      <w:proofErr w:type="spellEnd"/>
      <w:r>
        <w:t xml:space="preserve"> </w:t>
      </w:r>
      <w:proofErr w:type="spellStart"/>
      <w:r>
        <w:t>fringilla</w:t>
      </w:r>
      <w:proofErr w:type="spellEnd"/>
      <w:r>
        <w:t xml:space="preserve">, </w:t>
      </w:r>
      <w:proofErr w:type="spellStart"/>
      <w:r>
        <w:t>fringilla</w:t>
      </w:r>
      <w:proofErr w:type="spellEnd"/>
      <w:r>
        <w:t xml:space="preserve"> </w:t>
      </w:r>
      <w:proofErr w:type="spellStart"/>
      <w:r>
        <w:t>turpis</w:t>
      </w:r>
      <w:proofErr w:type="spellEnd"/>
      <w:r>
        <w:t xml:space="preserve"> </w:t>
      </w:r>
      <w:proofErr w:type="spellStart"/>
      <w:r>
        <w:t>sed</w:t>
      </w:r>
      <w:proofErr w:type="spellEnd"/>
      <w:r>
        <w:t xml:space="preserve">, </w:t>
      </w:r>
      <w:proofErr w:type="spellStart"/>
      <w:r>
        <w:t>scelerisque</w:t>
      </w:r>
      <w:proofErr w:type="spellEnd"/>
      <w:r>
        <w:t xml:space="preserve"> </w:t>
      </w:r>
      <w:proofErr w:type="spellStart"/>
      <w:r>
        <w:t>odio</w:t>
      </w:r>
      <w:proofErr w:type="spellEnd"/>
      <w:r>
        <w:t xml:space="preserve">. Nam nec </w:t>
      </w:r>
      <w:proofErr w:type="spellStart"/>
      <w:r>
        <w:t>scelerisque</w:t>
      </w:r>
      <w:proofErr w:type="spellEnd"/>
      <w:r>
        <w:t xml:space="preserve"> </w:t>
      </w:r>
      <w:proofErr w:type="spellStart"/>
      <w:r>
        <w:t>lectus</w:t>
      </w:r>
      <w:proofErr w:type="spellEnd"/>
      <w:r>
        <w:t xml:space="preserve">, </w:t>
      </w:r>
      <w:proofErr w:type="spellStart"/>
      <w:r>
        <w:t>vel</w:t>
      </w:r>
      <w:proofErr w:type="spellEnd"/>
      <w:r>
        <w:t xml:space="preserve"> </w:t>
      </w:r>
      <w:proofErr w:type="spellStart"/>
      <w:r>
        <w:t>feugiat</w:t>
      </w:r>
      <w:proofErr w:type="spellEnd"/>
      <w:r>
        <w:t xml:space="preserve"> </w:t>
      </w:r>
      <w:proofErr w:type="spellStart"/>
      <w:r>
        <w:t>risus</w:t>
      </w:r>
      <w:proofErr w:type="spellEnd"/>
      <w:r>
        <w:t xml:space="preserve">. Sed </w:t>
      </w:r>
      <w:proofErr w:type="spellStart"/>
      <w:r>
        <w:t>varius</w:t>
      </w:r>
      <w:proofErr w:type="spellEnd"/>
      <w:r>
        <w:t xml:space="preserve"> </w:t>
      </w:r>
      <w:proofErr w:type="spellStart"/>
      <w:r>
        <w:t>placerat</w:t>
      </w:r>
      <w:proofErr w:type="spellEnd"/>
      <w:r>
        <w:t xml:space="preserve"> </w:t>
      </w:r>
      <w:proofErr w:type="spellStart"/>
      <w:r>
        <w:t>neque</w:t>
      </w:r>
      <w:proofErr w:type="spellEnd"/>
      <w:r>
        <w:t xml:space="preserve">, non </w:t>
      </w:r>
      <w:proofErr w:type="spellStart"/>
      <w:r>
        <w:t>porttitor</w:t>
      </w:r>
      <w:proofErr w:type="spellEnd"/>
      <w:r>
        <w:t xml:space="preserve"> ligula dictum et. </w:t>
      </w:r>
      <w:proofErr w:type="spellStart"/>
      <w:r>
        <w:t>Suspendisse</w:t>
      </w:r>
      <w:proofErr w:type="spellEnd"/>
      <w:r>
        <w:t xml:space="preserve"> vitae </w:t>
      </w:r>
      <w:proofErr w:type="spellStart"/>
      <w:r>
        <w:t>luctus</w:t>
      </w:r>
      <w:proofErr w:type="spellEnd"/>
      <w:r>
        <w:t xml:space="preserve"> </w:t>
      </w:r>
      <w:proofErr w:type="spellStart"/>
      <w:r>
        <w:t>purus</w:t>
      </w:r>
      <w:proofErr w:type="spellEnd"/>
      <w:r>
        <w:t xml:space="preserve">. </w:t>
      </w:r>
      <w:proofErr w:type="spellStart"/>
      <w:r>
        <w:t>Etiam</w:t>
      </w:r>
      <w:proofErr w:type="spellEnd"/>
      <w:r>
        <w:t xml:space="preserve"> </w:t>
      </w:r>
      <w:proofErr w:type="spellStart"/>
      <w:r>
        <w:t>vehicula</w:t>
      </w:r>
      <w:proofErr w:type="spellEnd"/>
      <w:r>
        <w:t xml:space="preserve"> gravida </w:t>
      </w:r>
      <w:proofErr w:type="spellStart"/>
      <w:r>
        <w:t>risus</w:t>
      </w:r>
      <w:proofErr w:type="spellEnd"/>
      <w:r>
        <w:t xml:space="preserve">. </w:t>
      </w:r>
      <w:proofErr w:type="spellStart"/>
      <w:r>
        <w:t>Suspendisse</w:t>
      </w:r>
      <w:proofErr w:type="spellEnd"/>
      <w:r>
        <w:t xml:space="preserve"> </w:t>
      </w:r>
      <w:proofErr w:type="spellStart"/>
      <w:r>
        <w:t>sagittis</w:t>
      </w:r>
      <w:proofErr w:type="spellEnd"/>
      <w:r>
        <w:t xml:space="preserve"> </w:t>
      </w:r>
      <w:proofErr w:type="spellStart"/>
      <w:r>
        <w:t>mollis</w:t>
      </w:r>
      <w:proofErr w:type="spellEnd"/>
      <w:r>
        <w:t xml:space="preserve"> </w:t>
      </w:r>
      <w:proofErr w:type="spellStart"/>
      <w:r>
        <w:t>justo</w:t>
      </w:r>
      <w:proofErr w:type="spellEnd"/>
      <w:r>
        <w:t xml:space="preserve">, et auctor </w:t>
      </w:r>
      <w:proofErr w:type="spellStart"/>
      <w:r>
        <w:t>purus</w:t>
      </w:r>
      <w:proofErr w:type="spellEnd"/>
      <w:r>
        <w:t xml:space="preserve"> </w:t>
      </w:r>
      <w:proofErr w:type="spellStart"/>
      <w:r>
        <w:t>aliquet</w:t>
      </w:r>
      <w:proofErr w:type="spellEnd"/>
      <w:r>
        <w:t xml:space="preserve"> </w:t>
      </w:r>
      <w:proofErr w:type="spellStart"/>
      <w:r>
        <w:t>ut.</w:t>
      </w:r>
      <w:proofErr w:type="spellEnd"/>
      <w:r>
        <w:t xml:space="preserve"> Cras </w:t>
      </w:r>
      <w:proofErr w:type="spellStart"/>
      <w:r>
        <w:t>consectetur</w:t>
      </w:r>
      <w:proofErr w:type="spellEnd"/>
      <w:r>
        <w:t xml:space="preserve"> </w:t>
      </w:r>
      <w:proofErr w:type="spellStart"/>
      <w:r>
        <w:t>purus</w:t>
      </w:r>
      <w:proofErr w:type="spellEnd"/>
      <w:r>
        <w:t xml:space="preserve"> </w:t>
      </w:r>
      <w:proofErr w:type="spellStart"/>
      <w:r>
        <w:t>ut</w:t>
      </w:r>
      <w:proofErr w:type="spellEnd"/>
      <w:r>
        <w:t xml:space="preserve"> </w:t>
      </w:r>
      <w:proofErr w:type="spellStart"/>
      <w:r>
        <w:t>metus</w:t>
      </w:r>
      <w:proofErr w:type="spellEnd"/>
      <w:r>
        <w:t xml:space="preserve"> </w:t>
      </w:r>
      <w:proofErr w:type="spellStart"/>
      <w:r>
        <w:t>imperdiet</w:t>
      </w:r>
      <w:proofErr w:type="spellEnd"/>
      <w:r>
        <w:t xml:space="preserve">, </w:t>
      </w:r>
      <w:proofErr w:type="spellStart"/>
      <w:r>
        <w:t>ut</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facilisis</w:t>
      </w:r>
      <w:proofErr w:type="spellEnd"/>
      <w:r>
        <w:t xml:space="preserve">. Ut </w:t>
      </w:r>
      <w:proofErr w:type="spellStart"/>
      <w:r>
        <w:t>tincidunt</w:t>
      </w:r>
      <w:proofErr w:type="spellEnd"/>
      <w:r>
        <w:t xml:space="preserve"> </w:t>
      </w:r>
      <w:proofErr w:type="spellStart"/>
      <w:r>
        <w:t>tincidunt</w:t>
      </w:r>
      <w:proofErr w:type="spellEnd"/>
      <w:r>
        <w:t xml:space="preserve"> nisi id cursus. Mauris </w:t>
      </w:r>
      <w:proofErr w:type="spellStart"/>
      <w:r>
        <w:t>congue</w:t>
      </w:r>
      <w:proofErr w:type="spellEnd"/>
      <w:r>
        <w:t xml:space="preserve">, </w:t>
      </w:r>
      <w:proofErr w:type="spellStart"/>
      <w:r>
        <w:t>lacus</w:t>
      </w:r>
      <w:proofErr w:type="spellEnd"/>
      <w:r>
        <w:t xml:space="preserve"> id </w:t>
      </w:r>
      <w:proofErr w:type="spellStart"/>
      <w:r>
        <w:t>viverra</w:t>
      </w:r>
      <w:proofErr w:type="spellEnd"/>
      <w:r>
        <w:t xml:space="preserve"> </w:t>
      </w:r>
      <w:proofErr w:type="spellStart"/>
      <w:r>
        <w:t>laoreet</w:t>
      </w:r>
      <w:proofErr w:type="spellEnd"/>
      <w:r>
        <w:t xml:space="preserve">, </w:t>
      </w:r>
      <w:proofErr w:type="spellStart"/>
      <w:r>
        <w:t>arcu</w:t>
      </w:r>
      <w:proofErr w:type="spellEnd"/>
      <w:r>
        <w:t xml:space="preserve"> </w:t>
      </w:r>
      <w:proofErr w:type="spellStart"/>
      <w:r>
        <w:t>urna</w:t>
      </w:r>
      <w:proofErr w:type="spellEnd"/>
      <w:r>
        <w:t xml:space="preserve"> auctor </w:t>
      </w:r>
      <w:proofErr w:type="spellStart"/>
      <w:r>
        <w:t>nunc</w:t>
      </w:r>
      <w:proofErr w:type="spellEnd"/>
      <w:r>
        <w:t xml:space="preserve">, in </w:t>
      </w:r>
      <w:proofErr w:type="spellStart"/>
      <w:r>
        <w:t>pellentesque</w:t>
      </w:r>
      <w:proofErr w:type="spellEnd"/>
      <w:r>
        <w:t xml:space="preserve"> libero </w:t>
      </w:r>
      <w:proofErr w:type="spellStart"/>
      <w:r>
        <w:t>nisl</w:t>
      </w:r>
      <w:proofErr w:type="spellEnd"/>
      <w:r>
        <w:t xml:space="preserve"> nec dui.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w:t>
      </w:r>
      <w:proofErr w:type="spellStart"/>
      <w:r>
        <w:t>Suspendisse</w:t>
      </w:r>
      <w:proofErr w:type="spellEnd"/>
      <w:r>
        <w:t xml:space="preserve"> </w:t>
      </w:r>
      <w:proofErr w:type="spellStart"/>
      <w:r>
        <w:t>potenti</w:t>
      </w:r>
      <w:proofErr w:type="spellEnd"/>
      <w:r>
        <w:t xml:space="preserve">. </w:t>
      </w:r>
      <w:proofErr w:type="spellStart"/>
      <w:r>
        <w:t>Etiam</w:t>
      </w:r>
      <w:proofErr w:type="spellEnd"/>
      <w:r>
        <w:t xml:space="preserve"> </w:t>
      </w:r>
      <w:proofErr w:type="spellStart"/>
      <w:r>
        <w:t>eget</w:t>
      </w:r>
      <w:proofErr w:type="spellEnd"/>
      <w:r>
        <w:t xml:space="preserve"> </w:t>
      </w:r>
      <w:proofErr w:type="spellStart"/>
      <w:r>
        <w:t>purus</w:t>
      </w:r>
      <w:proofErr w:type="spellEnd"/>
      <w:r>
        <w:t xml:space="preserve"> et </w:t>
      </w:r>
      <w:proofErr w:type="spellStart"/>
      <w:r>
        <w:t>mauris</w:t>
      </w:r>
      <w:proofErr w:type="spellEnd"/>
      <w:r>
        <w:t xml:space="preserve"> pharetra </w:t>
      </w:r>
      <w:proofErr w:type="spellStart"/>
      <w:r>
        <w:t>feugiat</w:t>
      </w:r>
      <w:proofErr w:type="spellEnd"/>
      <w:r>
        <w:t xml:space="preserve">. In at </w:t>
      </w:r>
      <w:proofErr w:type="spellStart"/>
      <w:r>
        <w:t>mollis</w:t>
      </w:r>
      <w:proofErr w:type="spellEnd"/>
      <w:r>
        <w:t xml:space="preserve"> magna. Integer sit </w:t>
      </w:r>
      <w:proofErr w:type="spellStart"/>
      <w:r>
        <w:t>amet</w:t>
      </w:r>
      <w:proofErr w:type="spellEnd"/>
      <w:r>
        <w:t xml:space="preserve"> auctor sem. </w:t>
      </w:r>
      <w:proofErr w:type="spellStart"/>
      <w:r>
        <w:t>Curabitur</w:t>
      </w:r>
      <w:proofErr w:type="spellEnd"/>
      <w:r>
        <w:t xml:space="preserve"> </w:t>
      </w:r>
      <w:proofErr w:type="spellStart"/>
      <w:r>
        <w:t>rhoncus</w:t>
      </w:r>
      <w:proofErr w:type="spellEnd"/>
      <w:r>
        <w:t xml:space="preserve"> </w:t>
      </w:r>
      <w:proofErr w:type="spellStart"/>
      <w:r>
        <w:t>diam</w:t>
      </w:r>
      <w:proofErr w:type="spellEnd"/>
      <w:r>
        <w:t xml:space="preserve"> nec </w:t>
      </w:r>
      <w:proofErr w:type="spellStart"/>
      <w:r>
        <w:t>arcu</w:t>
      </w:r>
      <w:proofErr w:type="spellEnd"/>
      <w:r>
        <w:t xml:space="preserve"> </w:t>
      </w:r>
      <w:proofErr w:type="spellStart"/>
      <w:r>
        <w:t>dignissim</w:t>
      </w:r>
      <w:proofErr w:type="spellEnd"/>
      <w:r>
        <w:t xml:space="preserve">, </w:t>
      </w:r>
      <w:proofErr w:type="spellStart"/>
      <w:r>
        <w:t>eget</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elementum</w:t>
      </w:r>
      <w:proofErr w:type="spellEnd"/>
      <w:r>
        <w:t xml:space="preserve">. </w:t>
      </w:r>
    </w:p>
    <w:p w14:paraId="61C9E64D" w14:textId="77777777" w:rsidR="00EB3C74" w:rsidRDefault="00EB3C74" w:rsidP="00EB3C74">
      <w:pPr>
        <w:pStyle w:val="Normal-text"/>
      </w:pPr>
      <w:proofErr w:type="spellStart"/>
      <w:r>
        <w:t>Nulla</w:t>
      </w:r>
      <w:proofErr w:type="spellEnd"/>
      <w:r>
        <w:t xml:space="preserve"> </w:t>
      </w:r>
      <w:proofErr w:type="spellStart"/>
      <w:r>
        <w:t>facilisi</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Integer </w:t>
      </w:r>
      <w:proofErr w:type="spellStart"/>
      <w:r>
        <w:t>eget</w:t>
      </w:r>
      <w:proofErr w:type="spellEnd"/>
      <w:r>
        <w:t xml:space="preserve"> libero </w:t>
      </w:r>
      <w:proofErr w:type="spellStart"/>
      <w:r>
        <w:t>scelerisque</w:t>
      </w:r>
      <w:proofErr w:type="spellEnd"/>
      <w:r>
        <w:t xml:space="preserve">, </w:t>
      </w:r>
      <w:proofErr w:type="spellStart"/>
      <w:r>
        <w:t>varius</w:t>
      </w:r>
      <w:proofErr w:type="spellEnd"/>
      <w:r>
        <w:t xml:space="preserve"> </w:t>
      </w:r>
      <w:proofErr w:type="spellStart"/>
      <w:r>
        <w:t>lacus</w:t>
      </w:r>
      <w:proofErr w:type="spellEnd"/>
      <w:r>
        <w:t xml:space="preserve"> at, </w:t>
      </w:r>
      <w:proofErr w:type="spellStart"/>
      <w:r>
        <w:t>egestas</w:t>
      </w:r>
      <w:proofErr w:type="spellEnd"/>
      <w:r>
        <w:t xml:space="preserve"> </w:t>
      </w:r>
      <w:proofErr w:type="spellStart"/>
      <w:r>
        <w:t>nulla</w:t>
      </w:r>
      <w:proofErr w:type="spellEnd"/>
      <w:r>
        <w:t xml:space="preserve">. </w:t>
      </w:r>
      <w:proofErr w:type="spellStart"/>
      <w:r>
        <w:t>Phasellus</w:t>
      </w:r>
      <w:proofErr w:type="spellEnd"/>
      <w:r>
        <w:t xml:space="preserve"> </w:t>
      </w:r>
      <w:proofErr w:type="spellStart"/>
      <w:r>
        <w:t>vel</w:t>
      </w:r>
      <w:proofErr w:type="spellEnd"/>
      <w:r>
        <w:t xml:space="preserve"> </w:t>
      </w:r>
      <w:proofErr w:type="spellStart"/>
      <w:r>
        <w:t>vehicula</w:t>
      </w:r>
      <w:proofErr w:type="spellEnd"/>
      <w:r>
        <w:t xml:space="preserve"> </w:t>
      </w:r>
      <w:proofErr w:type="spellStart"/>
      <w:r>
        <w:t>arcu</w:t>
      </w:r>
      <w:proofErr w:type="spellEnd"/>
      <w:r>
        <w:t xml:space="preserve">. Aenean </w:t>
      </w:r>
      <w:proofErr w:type="spellStart"/>
      <w:r>
        <w:t>quis</w:t>
      </w:r>
      <w:proofErr w:type="spellEnd"/>
      <w:r>
        <w:t xml:space="preserve"> </w:t>
      </w:r>
      <w:proofErr w:type="spellStart"/>
      <w:r>
        <w:t>risus</w:t>
      </w:r>
      <w:proofErr w:type="spellEnd"/>
      <w:r>
        <w:t xml:space="preserve"> </w:t>
      </w:r>
      <w:proofErr w:type="spellStart"/>
      <w:r>
        <w:t>ullamcorper</w:t>
      </w:r>
      <w:proofErr w:type="spellEnd"/>
      <w:r>
        <w:t xml:space="preserve">, </w:t>
      </w:r>
      <w:proofErr w:type="spellStart"/>
      <w:r>
        <w:t>dapibus</w:t>
      </w:r>
      <w:proofErr w:type="spellEnd"/>
      <w:r>
        <w:t xml:space="preserve"> </w:t>
      </w:r>
      <w:proofErr w:type="spellStart"/>
      <w:r>
        <w:t>erat</w:t>
      </w:r>
      <w:proofErr w:type="spellEnd"/>
      <w:r>
        <w:t xml:space="preserve"> </w:t>
      </w:r>
      <w:proofErr w:type="spellStart"/>
      <w:r>
        <w:t>eu</w:t>
      </w:r>
      <w:proofErr w:type="spellEnd"/>
      <w:r>
        <w:t xml:space="preserve">, fermentum </w:t>
      </w:r>
      <w:proofErr w:type="spellStart"/>
      <w:r>
        <w:t>velit</w:t>
      </w:r>
      <w:proofErr w:type="spellEnd"/>
      <w:r>
        <w:t xml:space="preserve">. </w:t>
      </w:r>
      <w:proofErr w:type="spellStart"/>
      <w:r>
        <w:t>Nullam</w:t>
      </w:r>
      <w:proofErr w:type="spellEnd"/>
      <w:r>
        <w:t xml:space="preserve"> </w:t>
      </w:r>
      <w:proofErr w:type="spellStart"/>
      <w:r>
        <w:t>luctus</w:t>
      </w:r>
      <w:proofErr w:type="spellEnd"/>
      <w:r>
        <w:t xml:space="preserve"> pulvinar ligula, at </w:t>
      </w:r>
      <w:proofErr w:type="spellStart"/>
      <w:r>
        <w:t>egestas</w:t>
      </w:r>
      <w:proofErr w:type="spellEnd"/>
      <w:r>
        <w:t xml:space="preserve"> </w:t>
      </w:r>
      <w:proofErr w:type="spellStart"/>
      <w:r>
        <w:t>odio</w:t>
      </w:r>
      <w:proofErr w:type="spellEnd"/>
      <w:r>
        <w:t xml:space="preserve">. Integer </w:t>
      </w:r>
      <w:proofErr w:type="spellStart"/>
      <w:r>
        <w:t>volutpat</w:t>
      </w:r>
      <w:proofErr w:type="spellEnd"/>
      <w:r>
        <w:t xml:space="preserve"> </w:t>
      </w:r>
      <w:proofErr w:type="spellStart"/>
      <w:r>
        <w:t>nibh</w:t>
      </w:r>
      <w:proofErr w:type="spellEnd"/>
      <w:r>
        <w:t xml:space="preserve"> et </w:t>
      </w:r>
      <w:proofErr w:type="spellStart"/>
      <w:r>
        <w:t>consectetur</w:t>
      </w:r>
      <w:proofErr w:type="spellEnd"/>
      <w:r>
        <w:t xml:space="preserve"> lacinia. </w:t>
      </w:r>
      <w:proofErr w:type="spellStart"/>
      <w:r>
        <w:t>Nulla</w:t>
      </w:r>
      <w:proofErr w:type="spellEnd"/>
      <w:r>
        <w:t xml:space="preserve"> </w:t>
      </w:r>
      <w:proofErr w:type="spellStart"/>
      <w:r>
        <w:t>feugiat</w:t>
      </w:r>
      <w:proofErr w:type="spellEnd"/>
      <w:r>
        <w:t xml:space="preserve"> lorem </w:t>
      </w:r>
      <w:proofErr w:type="spellStart"/>
      <w:r>
        <w:t>velit</w:t>
      </w:r>
      <w:proofErr w:type="spellEnd"/>
      <w:r>
        <w:t xml:space="preserve">, </w:t>
      </w:r>
      <w:proofErr w:type="spellStart"/>
      <w:r>
        <w:t>non gravida</w:t>
      </w:r>
      <w:proofErr w:type="spellEnd"/>
      <w:r>
        <w:t xml:space="preserve"> </w:t>
      </w:r>
      <w:proofErr w:type="spellStart"/>
      <w:r>
        <w:t>nulla</w:t>
      </w:r>
      <w:proofErr w:type="spellEnd"/>
      <w:r>
        <w:t xml:space="preserve"> </w:t>
      </w:r>
      <w:proofErr w:type="spellStart"/>
      <w:r>
        <w:t>euismod</w:t>
      </w:r>
      <w:proofErr w:type="spellEnd"/>
      <w:r>
        <w:t xml:space="preserve"> a. Maecenas non </w:t>
      </w:r>
      <w:proofErr w:type="spellStart"/>
      <w:r>
        <w:t>bibendum</w:t>
      </w:r>
      <w:proofErr w:type="spellEnd"/>
      <w:r>
        <w:t xml:space="preserve"> </w:t>
      </w:r>
      <w:proofErr w:type="spellStart"/>
      <w:r>
        <w:t>nibh</w:t>
      </w:r>
      <w:proofErr w:type="spellEnd"/>
      <w:r>
        <w:t xml:space="preserve">. Vestibulum </w:t>
      </w:r>
      <w:proofErr w:type="spellStart"/>
      <w:r>
        <w:t>sodales</w:t>
      </w:r>
      <w:proofErr w:type="spellEnd"/>
      <w:r>
        <w:t xml:space="preserve"> </w:t>
      </w:r>
      <w:proofErr w:type="spellStart"/>
      <w:r>
        <w:t>volutpat</w:t>
      </w:r>
      <w:proofErr w:type="spellEnd"/>
      <w:r>
        <w:t xml:space="preserve"> </w:t>
      </w:r>
      <w:proofErr w:type="spellStart"/>
      <w:r>
        <w:t>felis</w:t>
      </w:r>
      <w:proofErr w:type="spellEnd"/>
      <w:r>
        <w:t xml:space="preserve"> </w:t>
      </w:r>
      <w:proofErr w:type="gramStart"/>
      <w:r>
        <w:t>a</w:t>
      </w:r>
      <w:proofErr w:type="gramEnd"/>
      <w:r>
        <w:t xml:space="preserve"> </w:t>
      </w:r>
      <w:proofErr w:type="spellStart"/>
      <w:r>
        <w:t>aliquet</w:t>
      </w:r>
      <w:proofErr w:type="spellEnd"/>
      <w:r>
        <w:t xml:space="preserve">. Mauris </w:t>
      </w:r>
      <w:proofErr w:type="spellStart"/>
      <w:r>
        <w:t>quis</w:t>
      </w:r>
      <w:proofErr w:type="spellEnd"/>
      <w:r>
        <w:t xml:space="preserve"> </w:t>
      </w:r>
      <w:proofErr w:type="spellStart"/>
      <w:r>
        <w:t>ullamcorper</w:t>
      </w:r>
      <w:proofErr w:type="spellEnd"/>
      <w:r>
        <w:t xml:space="preserve"> </w:t>
      </w:r>
      <w:proofErr w:type="spellStart"/>
      <w:r>
        <w:t>leo</w:t>
      </w:r>
      <w:proofErr w:type="spellEnd"/>
      <w:r>
        <w:t xml:space="preserve">, in </w:t>
      </w:r>
      <w:proofErr w:type="spellStart"/>
      <w:r>
        <w:t>viverra</w:t>
      </w:r>
      <w:proofErr w:type="spellEnd"/>
      <w:r>
        <w:t xml:space="preserve"> </w:t>
      </w:r>
      <w:proofErr w:type="spellStart"/>
      <w:r>
        <w:t>quam</w:t>
      </w:r>
      <w:proofErr w:type="spellEnd"/>
      <w:r>
        <w:t xml:space="preserve">. </w:t>
      </w:r>
    </w:p>
    <w:p w14:paraId="02C878D6" w14:textId="77777777" w:rsidR="00EB3C74" w:rsidRDefault="00EB3C74" w:rsidP="00EB3C74">
      <w:pPr>
        <w:pStyle w:val="Normal-text"/>
      </w:pPr>
      <w:r>
        <w:t xml:space="preserve">Lorem ipsum </w:t>
      </w:r>
      <w:proofErr w:type="spellStart"/>
      <w:r>
        <w:t>dolor</w:t>
      </w:r>
      <w:proofErr w:type="spellEnd"/>
      <w:r>
        <w:t xml:space="preserve"> </w:t>
      </w:r>
      <w:proofErr w:type="gramStart"/>
      <w:r>
        <w:t>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interdum</w:t>
      </w:r>
      <w:proofErr w:type="spellEnd"/>
      <w:r>
        <w:t xml:space="preserve"> </w:t>
      </w:r>
      <w:proofErr w:type="spellStart"/>
      <w:r>
        <w:t>orci</w:t>
      </w:r>
      <w:proofErr w:type="spellEnd"/>
      <w:r>
        <w:t xml:space="preserve"> nisi, et </w:t>
      </w:r>
      <w:proofErr w:type="spellStart"/>
      <w:r>
        <w:t>hendrerit</w:t>
      </w:r>
      <w:proofErr w:type="spellEnd"/>
      <w:r>
        <w:t xml:space="preserve"> </w:t>
      </w:r>
      <w:proofErr w:type="spellStart"/>
      <w:r>
        <w:t>urna</w:t>
      </w:r>
      <w:proofErr w:type="spellEnd"/>
      <w:r>
        <w:t xml:space="preserve"> </w:t>
      </w:r>
      <w:proofErr w:type="spellStart"/>
      <w:r>
        <w:t>tincidunt</w:t>
      </w:r>
      <w:proofErr w:type="spellEnd"/>
      <w:r>
        <w:t xml:space="preserve"> </w:t>
      </w:r>
      <w:proofErr w:type="spellStart"/>
      <w:r>
        <w:t>quis</w:t>
      </w:r>
      <w:proofErr w:type="spellEnd"/>
      <w:r>
        <w:t xml:space="preserve">. Cras </w:t>
      </w:r>
      <w:proofErr w:type="spellStart"/>
      <w:r>
        <w:t>aliquet</w:t>
      </w:r>
      <w:proofErr w:type="spellEnd"/>
      <w:r>
        <w:t xml:space="preserve"> </w:t>
      </w:r>
      <w:proofErr w:type="spellStart"/>
      <w:r>
        <w:t>urna</w:t>
      </w:r>
      <w:proofErr w:type="spellEnd"/>
      <w:r>
        <w:t xml:space="preserve"> </w:t>
      </w:r>
      <w:proofErr w:type="spellStart"/>
      <w:r>
        <w:t>eu</w:t>
      </w:r>
      <w:proofErr w:type="spellEnd"/>
      <w:r>
        <w:t xml:space="preserve"> </w:t>
      </w:r>
      <w:proofErr w:type="spellStart"/>
      <w:r>
        <w:t>nisl</w:t>
      </w:r>
      <w:proofErr w:type="spellEnd"/>
      <w:r>
        <w:t xml:space="preserve"> cursus, </w:t>
      </w:r>
      <w:proofErr w:type="spellStart"/>
      <w:r>
        <w:t>eget</w:t>
      </w:r>
      <w:proofErr w:type="spellEnd"/>
      <w:r>
        <w:t xml:space="preserve"> fermentum </w:t>
      </w:r>
      <w:proofErr w:type="spellStart"/>
      <w:r>
        <w:t>nunc</w:t>
      </w:r>
      <w:proofErr w:type="spellEnd"/>
      <w:r>
        <w:t xml:space="preserve"> </w:t>
      </w:r>
      <w:proofErr w:type="spellStart"/>
      <w:r>
        <w:t>euismod</w:t>
      </w:r>
      <w:proofErr w:type="spellEnd"/>
      <w:r>
        <w:t xml:space="preserve">. </w:t>
      </w:r>
      <w:proofErr w:type="spellStart"/>
      <w:r>
        <w:t>Suspendisse</w:t>
      </w:r>
      <w:proofErr w:type="spellEnd"/>
      <w:r>
        <w:t xml:space="preserve"> dictum, </w:t>
      </w:r>
      <w:proofErr w:type="spellStart"/>
      <w:r>
        <w:t>elit</w:t>
      </w:r>
      <w:proofErr w:type="spellEnd"/>
      <w:r>
        <w:t xml:space="preserve"> a </w:t>
      </w:r>
      <w:proofErr w:type="spellStart"/>
      <w:r>
        <w:t>volutpat</w:t>
      </w:r>
      <w:proofErr w:type="spellEnd"/>
      <w:r>
        <w:t xml:space="preserve"> </w:t>
      </w:r>
      <w:proofErr w:type="spellStart"/>
      <w:r>
        <w:t>finibus</w:t>
      </w:r>
      <w:proofErr w:type="spellEnd"/>
      <w:r>
        <w:t xml:space="preserve">, ipsum </w:t>
      </w:r>
      <w:proofErr w:type="spellStart"/>
      <w:r>
        <w:t>justo</w:t>
      </w:r>
      <w:proofErr w:type="spellEnd"/>
      <w:r>
        <w:t xml:space="preserve"> </w:t>
      </w:r>
      <w:proofErr w:type="spellStart"/>
      <w:r>
        <w:t>aliquet</w:t>
      </w:r>
      <w:proofErr w:type="spellEnd"/>
      <w:r>
        <w:t xml:space="preserve"> </w:t>
      </w:r>
      <w:proofErr w:type="spellStart"/>
      <w:r>
        <w:t>orci</w:t>
      </w:r>
      <w:proofErr w:type="spellEnd"/>
      <w:r>
        <w:t xml:space="preserve">, a </w:t>
      </w:r>
      <w:proofErr w:type="spellStart"/>
      <w:r>
        <w:t>commodo</w:t>
      </w:r>
      <w:proofErr w:type="spellEnd"/>
      <w:r>
        <w:t xml:space="preserve"> </w:t>
      </w:r>
      <w:proofErr w:type="spellStart"/>
      <w:r>
        <w:t>risus</w:t>
      </w:r>
      <w:proofErr w:type="spellEnd"/>
      <w:r>
        <w:t xml:space="preserve"> </w:t>
      </w:r>
      <w:proofErr w:type="spellStart"/>
      <w:r>
        <w:t>leo</w:t>
      </w:r>
      <w:proofErr w:type="spellEnd"/>
      <w:r>
        <w:t xml:space="preserve"> a lorem. </w:t>
      </w:r>
      <w:proofErr w:type="spellStart"/>
      <w:r>
        <w:t>Curabitur</w:t>
      </w:r>
      <w:proofErr w:type="spellEnd"/>
      <w:r>
        <w:t xml:space="preserve"> </w:t>
      </w:r>
      <w:proofErr w:type="spellStart"/>
      <w:r>
        <w:t>vel</w:t>
      </w:r>
      <w:proofErr w:type="spellEnd"/>
      <w:r>
        <w:t xml:space="preserve"> </w:t>
      </w:r>
      <w:proofErr w:type="spellStart"/>
      <w:r>
        <w:t>turpis</w:t>
      </w:r>
      <w:proofErr w:type="spellEnd"/>
      <w:r>
        <w:t xml:space="preserve"> </w:t>
      </w:r>
      <w:proofErr w:type="spellStart"/>
      <w:r>
        <w:t>velit</w:t>
      </w:r>
      <w:proofErr w:type="spellEnd"/>
      <w:r>
        <w:t xml:space="preserve">. Ut in pharetra </w:t>
      </w:r>
      <w:proofErr w:type="spellStart"/>
      <w:r>
        <w:t>orci</w:t>
      </w:r>
      <w:proofErr w:type="spellEnd"/>
      <w:r>
        <w:t xml:space="preserve">. Nam </w:t>
      </w:r>
      <w:proofErr w:type="spellStart"/>
      <w:r>
        <w:t>vehicula</w:t>
      </w:r>
      <w:proofErr w:type="spellEnd"/>
      <w:r>
        <w:t xml:space="preserve"> semper </w:t>
      </w:r>
      <w:proofErr w:type="spellStart"/>
      <w:r>
        <w:t>ultricies</w:t>
      </w:r>
      <w:proofErr w:type="spellEnd"/>
      <w:r>
        <w:t xml:space="preserve">. In nec cursus </w:t>
      </w:r>
      <w:proofErr w:type="spellStart"/>
      <w:r>
        <w:t>turpis</w:t>
      </w:r>
      <w:proofErr w:type="spellEnd"/>
      <w:r>
        <w:t xml:space="preserve">, </w:t>
      </w:r>
      <w:proofErr w:type="spellStart"/>
      <w:r>
        <w:t>eget</w:t>
      </w:r>
      <w:proofErr w:type="spellEnd"/>
      <w:r>
        <w:t xml:space="preserve"> vestibulum </w:t>
      </w:r>
      <w:proofErr w:type="spellStart"/>
      <w:r>
        <w:t>quam</w:t>
      </w:r>
      <w:proofErr w:type="spellEnd"/>
      <w:r>
        <w:t xml:space="preserve">. Integer id </w:t>
      </w:r>
      <w:proofErr w:type="spellStart"/>
      <w:r>
        <w:t>vehicula</w:t>
      </w:r>
      <w:proofErr w:type="spellEnd"/>
      <w:r>
        <w:t xml:space="preserve"> </w:t>
      </w:r>
      <w:proofErr w:type="spellStart"/>
      <w:r>
        <w:t>turpis</w:t>
      </w:r>
      <w:proofErr w:type="spellEnd"/>
      <w:r>
        <w:t xml:space="preserve">, in </w:t>
      </w:r>
      <w:proofErr w:type="spellStart"/>
      <w:r>
        <w:t>dignissim</w:t>
      </w:r>
      <w:proofErr w:type="spellEnd"/>
      <w:r>
        <w:t xml:space="preserve"> </w:t>
      </w:r>
      <w:proofErr w:type="spellStart"/>
      <w:r>
        <w:t>augue</w:t>
      </w:r>
      <w:proofErr w:type="spellEnd"/>
      <w:r>
        <w:t xml:space="preserve">. </w:t>
      </w:r>
      <w:proofErr w:type="spellStart"/>
      <w:r>
        <w:t>Fusce</w:t>
      </w:r>
      <w:proofErr w:type="spellEnd"/>
      <w:r>
        <w:t xml:space="preserve"> ac </w:t>
      </w:r>
      <w:proofErr w:type="spellStart"/>
      <w:r>
        <w:t>metus</w:t>
      </w:r>
      <w:proofErr w:type="spellEnd"/>
      <w:r>
        <w:t xml:space="preserve"> ac </w:t>
      </w:r>
      <w:proofErr w:type="spellStart"/>
      <w:r>
        <w:t>justo</w:t>
      </w:r>
      <w:proofErr w:type="spellEnd"/>
      <w:r>
        <w:t xml:space="preserve"> </w:t>
      </w:r>
      <w:proofErr w:type="spellStart"/>
      <w:r>
        <w:t>congue</w:t>
      </w:r>
      <w:proofErr w:type="spellEnd"/>
      <w:r>
        <w:t xml:space="preserve"> cursus. </w:t>
      </w:r>
      <w:proofErr w:type="spellStart"/>
      <w:r>
        <w:t>Phasellus</w:t>
      </w:r>
      <w:proofErr w:type="spellEnd"/>
      <w:r>
        <w:t xml:space="preserve"> at </w:t>
      </w:r>
      <w:proofErr w:type="spellStart"/>
      <w:r>
        <w:t>velit</w:t>
      </w:r>
      <w:proofErr w:type="spellEnd"/>
      <w:r>
        <w:t xml:space="preserve"> nec lorem </w:t>
      </w:r>
      <w:proofErr w:type="spellStart"/>
      <w:r>
        <w:t>consectetur</w:t>
      </w:r>
      <w:proofErr w:type="spellEnd"/>
      <w:r>
        <w:t xml:space="preserve"> </w:t>
      </w:r>
      <w:proofErr w:type="spellStart"/>
      <w:r>
        <w:t>accumsan</w:t>
      </w:r>
      <w:proofErr w:type="spellEnd"/>
      <w:r>
        <w:t xml:space="preserve"> </w:t>
      </w:r>
      <w:proofErr w:type="gramStart"/>
      <w:r>
        <w:t>a</w:t>
      </w:r>
      <w:proofErr w:type="gramEnd"/>
      <w:r>
        <w:t xml:space="preserve"> et </w:t>
      </w:r>
      <w:proofErr w:type="spellStart"/>
      <w:r>
        <w:t>quam</w:t>
      </w:r>
      <w:proofErr w:type="spellEnd"/>
      <w:r>
        <w:t xml:space="preserve">. </w:t>
      </w:r>
    </w:p>
    <w:p w14:paraId="229E4536" w14:textId="60E747E7" w:rsidR="00EB3C74" w:rsidRDefault="00EB3C74" w:rsidP="00EB3C74">
      <w:pPr>
        <w:pStyle w:val="Normal-text"/>
      </w:pPr>
      <w:proofErr w:type="spellStart"/>
      <w:r>
        <w:t>Pellentesque</w:t>
      </w:r>
      <w:proofErr w:type="spellEnd"/>
      <w:r>
        <w:t xml:space="preserve"> et pharetra </w:t>
      </w:r>
      <w:proofErr w:type="spellStart"/>
      <w:r>
        <w:t>massa</w:t>
      </w:r>
      <w:proofErr w:type="spellEnd"/>
      <w:r>
        <w:t xml:space="preserve">. Nunc </w:t>
      </w:r>
      <w:proofErr w:type="spellStart"/>
      <w:r>
        <w:t>imperdiet</w:t>
      </w:r>
      <w:proofErr w:type="spellEnd"/>
      <w:r>
        <w:t xml:space="preserve"> </w:t>
      </w:r>
      <w:proofErr w:type="spellStart"/>
      <w:r>
        <w:t>purus</w:t>
      </w:r>
      <w:proofErr w:type="spellEnd"/>
      <w:r>
        <w:t xml:space="preserve"> ac </w:t>
      </w:r>
      <w:proofErr w:type="spellStart"/>
      <w:r>
        <w:t>tempor</w:t>
      </w:r>
      <w:proofErr w:type="spellEnd"/>
      <w:r>
        <w:t xml:space="preserve"> </w:t>
      </w:r>
      <w:proofErr w:type="spellStart"/>
      <w:r>
        <w:t>sodales</w:t>
      </w:r>
      <w:proofErr w:type="spellEnd"/>
      <w:r>
        <w:t xml:space="preserve">. Nam </w:t>
      </w:r>
      <w:proofErr w:type="spellStart"/>
      <w:r>
        <w:t>rutrum</w:t>
      </w:r>
      <w:proofErr w:type="spellEnd"/>
      <w:r>
        <w:t xml:space="preserve"> </w:t>
      </w:r>
      <w:proofErr w:type="spellStart"/>
      <w:r>
        <w:t>sapien</w:t>
      </w:r>
      <w:proofErr w:type="spellEnd"/>
      <w:r>
        <w:t xml:space="preserve"> ac </w:t>
      </w:r>
      <w:proofErr w:type="spellStart"/>
      <w:r>
        <w:t>bibendum</w:t>
      </w:r>
      <w:proofErr w:type="spellEnd"/>
      <w:r>
        <w:t xml:space="preserve"> convallis. </w:t>
      </w:r>
      <w:proofErr w:type="spellStart"/>
      <w:r>
        <w:t>Etiam</w:t>
      </w:r>
      <w:proofErr w:type="spellEnd"/>
      <w:r>
        <w:t xml:space="preserve"> </w:t>
      </w:r>
      <w:proofErr w:type="spellStart"/>
      <w:r>
        <w:t>euismod</w:t>
      </w:r>
      <w:proofErr w:type="spellEnd"/>
      <w:r>
        <w:t xml:space="preserve">, </w:t>
      </w:r>
      <w:proofErr w:type="spellStart"/>
      <w:r>
        <w:t>neque</w:t>
      </w:r>
      <w:proofErr w:type="spellEnd"/>
      <w:r>
        <w:t xml:space="preserve"> et </w:t>
      </w:r>
      <w:proofErr w:type="spellStart"/>
      <w:r>
        <w:t>blandit</w:t>
      </w:r>
      <w:proofErr w:type="spellEnd"/>
      <w:r>
        <w:t xml:space="preserve"> </w:t>
      </w:r>
      <w:proofErr w:type="spellStart"/>
      <w:r>
        <w:t>facilisis</w:t>
      </w:r>
      <w:proofErr w:type="spellEnd"/>
      <w:r>
        <w:t xml:space="preserve">, </w:t>
      </w:r>
      <w:proofErr w:type="spellStart"/>
      <w:r>
        <w:t>urna</w:t>
      </w:r>
      <w:proofErr w:type="spellEnd"/>
      <w:r>
        <w:t xml:space="preserve"> dui </w:t>
      </w:r>
      <w:proofErr w:type="spellStart"/>
      <w:r>
        <w:t>fringilla</w:t>
      </w:r>
      <w:proofErr w:type="spellEnd"/>
      <w:r>
        <w:t xml:space="preserve"> </w:t>
      </w:r>
      <w:proofErr w:type="spellStart"/>
      <w:r>
        <w:t>mauris</w:t>
      </w:r>
      <w:proofErr w:type="spellEnd"/>
      <w:r>
        <w:t xml:space="preserve">, vitae cursus </w:t>
      </w:r>
      <w:proofErr w:type="spellStart"/>
      <w:r>
        <w:t>augue</w:t>
      </w:r>
      <w:proofErr w:type="spellEnd"/>
      <w:r>
        <w:t xml:space="preserve"> </w:t>
      </w:r>
      <w:proofErr w:type="spellStart"/>
      <w:r>
        <w:t>urna</w:t>
      </w:r>
      <w:proofErr w:type="spellEnd"/>
      <w:r>
        <w:t xml:space="preserve"> a </w:t>
      </w:r>
      <w:proofErr w:type="spellStart"/>
      <w:r>
        <w:t>lectus</w:t>
      </w:r>
      <w:proofErr w:type="spellEnd"/>
      <w:r>
        <w:t xml:space="preserve">. Morbi lacinia, ante </w:t>
      </w:r>
      <w:proofErr w:type="spellStart"/>
      <w:r>
        <w:t>quis</w:t>
      </w:r>
      <w:proofErr w:type="spellEnd"/>
      <w:r>
        <w:t xml:space="preserve"> </w:t>
      </w:r>
      <w:proofErr w:type="spellStart"/>
      <w:r>
        <w:t>dapibus</w:t>
      </w:r>
      <w:proofErr w:type="spellEnd"/>
      <w:r>
        <w:t xml:space="preserve"> </w:t>
      </w:r>
      <w:proofErr w:type="spellStart"/>
      <w:r>
        <w:t>scelerisque</w:t>
      </w:r>
      <w:proofErr w:type="spellEnd"/>
      <w:r>
        <w:t xml:space="preserve">, </w:t>
      </w:r>
      <w:proofErr w:type="spellStart"/>
      <w:r>
        <w:t>justo</w:t>
      </w:r>
      <w:proofErr w:type="spellEnd"/>
      <w:r>
        <w:t xml:space="preserve"> </w:t>
      </w:r>
      <w:proofErr w:type="spellStart"/>
      <w:r>
        <w:t>nisl</w:t>
      </w:r>
      <w:proofErr w:type="spellEnd"/>
      <w:r>
        <w:t xml:space="preserve"> </w:t>
      </w:r>
      <w:proofErr w:type="spellStart"/>
      <w:r>
        <w:t>viverra</w:t>
      </w:r>
      <w:proofErr w:type="spellEnd"/>
      <w:r>
        <w:t xml:space="preserve"> </w:t>
      </w:r>
      <w:proofErr w:type="spellStart"/>
      <w:r>
        <w:t>neque</w:t>
      </w:r>
      <w:proofErr w:type="spellEnd"/>
      <w:r>
        <w:t xml:space="preserve">, id </w:t>
      </w:r>
      <w:proofErr w:type="spellStart"/>
      <w:r>
        <w:t>aliquam</w:t>
      </w:r>
      <w:proofErr w:type="spellEnd"/>
      <w:r>
        <w:t xml:space="preserve"> </w:t>
      </w:r>
      <w:proofErr w:type="spellStart"/>
      <w:r>
        <w:t>quam</w:t>
      </w:r>
      <w:proofErr w:type="spellEnd"/>
      <w:r>
        <w:t xml:space="preserve"> </w:t>
      </w:r>
      <w:proofErr w:type="spellStart"/>
      <w:r>
        <w:t>nisl</w:t>
      </w:r>
      <w:proofErr w:type="spellEnd"/>
      <w:r>
        <w:t xml:space="preserve"> et ante. Vestibulum </w:t>
      </w:r>
      <w:proofErr w:type="spellStart"/>
      <w:r>
        <w:t>consectetur</w:t>
      </w:r>
      <w:proofErr w:type="spellEnd"/>
      <w:r>
        <w:t xml:space="preserve"> </w:t>
      </w:r>
      <w:proofErr w:type="spellStart"/>
      <w:r>
        <w:t>enim</w:t>
      </w:r>
      <w:proofErr w:type="spellEnd"/>
      <w:r>
        <w:t xml:space="preserve"> non ligula </w:t>
      </w:r>
      <w:proofErr w:type="spellStart"/>
      <w:r>
        <w:t>ultrices</w:t>
      </w:r>
      <w:proofErr w:type="spellEnd"/>
      <w:r>
        <w:t xml:space="preserve"> </w:t>
      </w:r>
      <w:proofErr w:type="spellStart"/>
      <w:r>
        <w:t>tincidunt</w:t>
      </w:r>
      <w:proofErr w:type="spellEnd"/>
      <w:r>
        <w:t xml:space="preserve">. Mauris non </w:t>
      </w:r>
      <w:proofErr w:type="spellStart"/>
      <w:r>
        <w:t>lacus</w:t>
      </w:r>
      <w:proofErr w:type="spellEnd"/>
      <w:r>
        <w:t xml:space="preserve"> non nisi </w:t>
      </w:r>
      <w:proofErr w:type="spellStart"/>
      <w:r>
        <w:t>pretium</w:t>
      </w:r>
      <w:proofErr w:type="spellEnd"/>
      <w:r>
        <w:t xml:space="preserve"> </w:t>
      </w:r>
      <w:proofErr w:type="spellStart"/>
      <w:r>
        <w:t>sodales</w:t>
      </w:r>
      <w:proofErr w:type="spellEnd"/>
      <w:r>
        <w:t xml:space="preserve">. Nunc sit </w:t>
      </w:r>
      <w:proofErr w:type="spellStart"/>
      <w:r>
        <w:t>amet</w:t>
      </w:r>
      <w:proofErr w:type="spellEnd"/>
      <w:r>
        <w:t xml:space="preserve"> </w:t>
      </w:r>
      <w:proofErr w:type="spellStart"/>
      <w:r>
        <w:t>nulla</w:t>
      </w:r>
      <w:proofErr w:type="spellEnd"/>
      <w:r>
        <w:t xml:space="preserve"> </w:t>
      </w:r>
      <w:proofErr w:type="spellStart"/>
      <w:r>
        <w:t>eu</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aliquam</w:t>
      </w:r>
      <w:proofErr w:type="spellEnd"/>
      <w:r>
        <w:t xml:space="preserve"> </w:t>
      </w:r>
      <w:proofErr w:type="spellStart"/>
      <w:r>
        <w:t>vel</w:t>
      </w:r>
      <w:proofErr w:type="spellEnd"/>
      <w:r>
        <w:t xml:space="preserve"> ac eros. Ut convallis </w:t>
      </w:r>
      <w:proofErr w:type="spellStart"/>
      <w:r>
        <w:t>sollicitudin</w:t>
      </w:r>
      <w:proofErr w:type="spellEnd"/>
      <w:r>
        <w:t xml:space="preserve"> </w:t>
      </w:r>
      <w:proofErr w:type="spellStart"/>
      <w:r>
        <w:t>nunc</w:t>
      </w:r>
      <w:proofErr w:type="spellEnd"/>
      <w:r>
        <w:t xml:space="preserve"> ac </w:t>
      </w:r>
      <w:proofErr w:type="spellStart"/>
      <w:r>
        <w:t>dapibus</w:t>
      </w:r>
      <w:proofErr w:type="spellEnd"/>
      <w:r>
        <w:t xml:space="preserve">. Aenean </w:t>
      </w:r>
      <w:proofErr w:type="spellStart"/>
      <w:r>
        <w:t>lobortis</w:t>
      </w:r>
      <w:proofErr w:type="spellEnd"/>
      <w:r>
        <w:t xml:space="preserve"> </w:t>
      </w:r>
      <w:proofErr w:type="spellStart"/>
      <w:r>
        <w:t>odio</w:t>
      </w:r>
      <w:proofErr w:type="spellEnd"/>
      <w:r>
        <w:t xml:space="preserve"> </w:t>
      </w:r>
      <w:proofErr w:type="spellStart"/>
      <w:r>
        <w:t>est</w:t>
      </w:r>
      <w:proofErr w:type="spellEnd"/>
      <w:r>
        <w:t xml:space="preserve">, a </w:t>
      </w:r>
      <w:proofErr w:type="spellStart"/>
      <w:r>
        <w:t>ultrices</w:t>
      </w:r>
      <w:proofErr w:type="spellEnd"/>
      <w:r>
        <w:t xml:space="preserve"> </w:t>
      </w:r>
      <w:proofErr w:type="spellStart"/>
      <w:r>
        <w:t>neque</w:t>
      </w:r>
      <w:proofErr w:type="spellEnd"/>
      <w:r>
        <w:t xml:space="preserve"> dictum non. Sed </w:t>
      </w:r>
      <w:proofErr w:type="spellStart"/>
      <w:r>
        <w:t>imperdiet</w:t>
      </w:r>
      <w:proofErr w:type="spellEnd"/>
      <w:r>
        <w:t xml:space="preserve"> </w:t>
      </w:r>
      <w:proofErr w:type="spellStart"/>
      <w:r>
        <w:t>lectus</w:t>
      </w:r>
      <w:proofErr w:type="spellEnd"/>
      <w:r>
        <w:t xml:space="preserve"> ipsum, nec </w:t>
      </w:r>
      <w:proofErr w:type="spellStart"/>
      <w:r>
        <w:t>dapibus</w:t>
      </w:r>
      <w:proofErr w:type="spellEnd"/>
      <w:r>
        <w:t xml:space="preserve"> libero </w:t>
      </w:r>
      <w:proofErr w:type="spellStart"/>
      <w:r>
        <w:t>pellentesque</w:t>
      </w:r>
      <w:proofErr w:type="spellEnd"/>
      <w:r>
        <w:t xml:space="preserve"> non. Sed </w:t>
      </w:r>
      <w:proofErr w:type="spellStart"/>
      <w:r>
        <w:t>varius</w:t>
      </w:r>
      <w:proofErr w:type="spellEnd"/>
      <w:r>
        <w:t xml:space="preserve"> </w:t>
      </w:r>
      <w:proofErr w:type="spellStart"/>
      <w:r>
        <w:t>placerat</w:t>
      </w:r>
      <w:proofErr w:type="spellEnd"/>
      <w:r>
        <w:t xml:space="preserve"> </w:t>
      </w:r>
      <w:proofErr w:type="spellStart"/>
      <w:r>
        <w:t>neque</w:t>
      </w:r>
      <w:proofErr w:type="spellEnd"/>
      <w:r>
        <w:t xml:space="preserve">, non </w:t>
      </w:r>
      <w:proofErr w:type="spellStart"/>
      <w:r>
        <w:t>porttitor</w:t>
      </w:r>
      <w:proofErr w:type="spellEnd"/>
      <w:r>
        <w:t xml:space="preserve"> ligula dictum et. </w:t>
      </w:r>
      <w:proofErr w:type="spellStart"/>
      <w:r>
        <w:t>Suspendisse</w:t>
      </w:r>
      <w:proofErr w:type="spellEnd"/>
      <w:r>
        <w:t xml:space="preserve"> vitae </w:t>
      </w:r>
      <w:proofErr w:type="spellStart"/>
      <w:r>
        <w:t>luctus</w:t>
      </w:r>
      <w:proofErr w:type="spellEnd"/>
      <w:r>
        <w:t xml:space="preserve"> </w:t>
      </w:r>
      <w:proofErr w:type="spellStart"/>
      <w:r>
        <w:t>purus</w:t>
      </w:r>
      <w:proofErr w:type="spellEnd"/>
      <w:r>
        <w:t xml:space="preserve">. </w:t>
      </w:r>
      <w:proofErr w:type="spellStart"/>
      <w:r>
        <w:t>Etiam</w:t>
      </w:r>
      <w:proofErr w:type="spellEnd"/>
      <w:r>
        <w:t xml:space="preserve"> </w:t>
      </w:r>
      <w:proofErr w:type="spellStart"/>
      <w:r>
        <w:t>vehicula</w:t>
      </w:r>
      <w:proofErr w:type="spellEnd"/>
      <w:r>
        <w:t xml:space="preserve"> gravida </w:t>
      </w:r>
      <w:proofErr w:type="spellStart"/>
      <w:r>
        <w:t>risus</w:t>
      </w:r>
      <w:proofErr w:type="spellEnd"/>
      <w:r>
        <w:t xml:space="preserve">. </w:t>
      </w:r>
      <w:proofErr w:type="spellStart"/>
      <w:r>
        <w:t>Suspendisse</w:t>
      </w:r>
      <w:proofErr w:type="spellEnd"/>
      <w:r>
        <w:t xml:space="preserve"> </w:t>
      </w:r>
      <w:proofErr w:type="spellStart"/>
      <w:r>
        <w:t>sagittis</w:t>
      </w:r>
      <w:proofErr w:type="spellEnd"/>
      <w:r>
        <w:t xml:space="preserve"> </w:t>
      </w:r>
      <w:proofErr w:type="spellStart"/>
      <w:r>
        <w:t>mollis</w:t>
      </w:r>
      <w:proofErr w:type="spellEnd"/>
      <w:r>
        <w:t xml:space="preserve"> </w:t>
      </w:r>
      <w:proofErr w:type="spellStart"/>
      <w:r>
        <w:t>justo</w:t>
      </w:r>
      <w:proofErr w:type="spellEnd"/>
      <w:r>
        <w:t xml:space="preserve">, et auctor </w:t>
      </w:r>
      <w:proofErr w:type="spellStart"/>
      <w:r>
        <w:t>purus</w:t>
      </w:r>
      <w:proofErr w:type="spellEnd"/>
      <w:r>
        <w:t xml:space="preserve"> </w:t>
      </w:r>
      <w:proofErr w:type="spellStart"/>
      <w:r>
        <w:t>aliquet</w:t>
      </w:r>
      <w:proofErr w:type="spellEnd"/>
      <w:r>
        <w:t xml:space="preserve"> </w:t>
      </w:r>
      <w:proofErr w:type="spellStart"/>
      <w:r>
        <w:t>ut.</w:t>
      </w:r>
      <w:proofErr w:type="spellEnd"/>
      <w:r>
        <w:t xml:space="preserve"> Cras </w:t>
      </w:r>
      <w:proofErr w:type="spellStart"/>
      <w:r>
        <w:t>consectetur</w:t>
      </w:r>
      <w:proofErr w:type="spellEnd"/>
      <w:r>
        <w:t xml:space="preserve"> </w:t>
      </w:r>
      <w:proofErr w:type="spellStart"/>
      <w:r>
        <w:t>purus</w:t>
      </w:r>
      <w:proofErr w:type="spellEnd"/>
      <w:r>
        <w:t xml:space="preserve"> </w:t>
      </w:r>
      <w:proofErr w:type="spellStart"/>
      <w:r>
        <w:t>ut</w:t>
      </w:r>
      <w:proofErr w:type="spellEnd"/>
      <w:r>
        <w:t xml:space="preserve"> </w:t>
      </w:r>
      <w:proofErr w:type="spellStart"/>
      <w:r>
        <w:t>metus</w:t>
      </w:r>
      <w:proofErr w:type="spellEnd"/>
      <w:r>
        <w:t xml:space="preserve"> </w:t>
      </w:r>
      <w:proofErr w:type="spellStart"/>
      <w:r>
        <w:t>imperdiet</w:t>
      </w:r>
      <w:proofErr w:type="spellEnd"/>
      <w:r>
        <w:t xml:space="preserve">, </w:t>
      </w:r>
      <w:proofErr w:type="spellStart"/>
      <w:r>
        <w:t>ut</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facilisis</w:t>
      </w:r>
      <w:proofErr w:type="spellEnd"/>
      <w:r>
        <w:t xml:space="preserve">. Ut </w:t>
      </w:r>
      <w:proofErr w:type="spellStart"/>
      <w:r>
        <w:t>tincidunt</w:t>
      </w:r>
      <w:proofErr w:type="spellEnd"/>
      <w:r>
        <w:t xml:space="preserve"> </w:t>
      </w:r>
      <w:proofErr w:type="spellStart"/>
      <w:r>
        <w:t>tincidunt</w:t>
      </w:r>
      <w:proofErr w:type="spellEnd"/>
      <w:r>
        <w:t xml:space="preserve"> nisi id cursus. Mauris </w:t>
      </w:r>
      <w:proofErr w:type="spellStart"/>
      <w:r>
        <w:t>congue</w:t>
      </w:r>
      <w:proofErr w:type="spellEnd"/>
      <w:r>
        <w:t xml:space="preserve">, </w:t>
      </w:r>
      <w:proofErr w:type="spellStart"/>
      <w:r>
        <w:t>lacus</w:t>
      </w:r>
      <w:proofErr w:type="spellEnd"/>
      <w:r>
        <w:t xml:space="preserve"> id </w:t>
      </w:r>
      <w:proofErr w:type="spellStart"/>
      <w:r>
        <w:t>viverra</w:t>
      </w:r>
      <w:proofErr w:type="spellEnd"/>
      <w:r>
        <w:t xml:space="preserve"> </w:t>
      </w:r>
      <w:proofErr w:type="spellStart"/>
      <w:r>
        <w:t>laoreet</w:t>
      </w:r>
      <w:proofErr w:type="spellEnd"/>
      <w:r>
        <w:t xml:space="preserve">, </w:t>
      </w:r>
      <w:proofErr w:type="spellStart"/>
      <w:r>
        <w:t>arcu</w:t>
      </w:r>
      <w:proofErr w:type="spellEnd"/>
      <w:r>
        <w:t xml:space="preserve"> </w:t>
      </w:r>
      <w:proofErr w:type="spellStart"/>
      <w:r>
        <w:t>urna</w:t>
      </w:r>
      <w:proofErr w:type="spellEnd"/>
      <w:r>
        <w:t xml:space="preserve"> auctor </w:t>
      </w:r>
      <w:proofErr w:type="spellStart"/>
      <w:r>
        <w:t>nunc</w:t>
      </w:r>
      <w:proofErr w:type="spellEnd"/>
      <w:r>
        <w:t xml:space="preserve">, in </w:t>
      </w:r>
      <w:proofErr w:type="spellStart"/>
      <w:r>
        <w:t>pellentesque</w:t>
      </w:r>
      <w:proofErr w:type="spellEnd"/>
      <w:r>
        <w:t xml:space="preserve"> libero </w:t>
      </w:r>
      <w:proofErr w:type="spellStart"/>
      <w:r>
        <w:t>nisl</w:t>
      </w:r>
      <w:proofErr w:type="spellEnd"/>
      <w:r>
        <w:t xml:space="preserve"> nec dui.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r>
        <w:lastRenderedPageBreak/>
        <w:t xml:space="preserve">curae; </w:t>
      </w:r>
      <w:proofErr w:type="spellStart"/>
      <w:r>
        <w:t>Suspendisse</w:t>
      </w:r>
      <w:proofErr w:type="spellEnd"/>
      <w:r>
        <w:t xml:space="preserve"> </w:t>
      </w:r>
      <w:proofErr w:type="spellStart"/>
      <w:r>
        <w:t>potenti</w:t>
      </w:r>
      <w:proofErr w:type="spellEnd"/>
      <w:r>
        <w:t xml:space="preserve">. </w:t>
      </w:r>
      <w:proofErr w:type="spellStart"/>
      <w:r>
        <w:t>Etiam</w:t>
      </w:r>
      <w:proofErr w:type="spellEnd"/>
      <w:r>
        <w:t xml:space="preserve"> </w:t>
      </w:r>
      <w:proofErr w:type="spellStart"/>
      <w:r>
        <w:t>eget</w:t>
      </w:r>
      <w:proofErr w:type="spellEnd"/>
      <w:r>
        <w:t xml:space="preserve"> </w:t>
      </w:r>
      <w:proofErr w:type="spellStart"/>
      <w:r>
        <w:t>purus</w:t>
      </w:r>
      <w:proofErr w:type="spellEnd"/>
      <w:r>
        <w:t xml:space="preserve"> et </w:t>
      </w:r>
      <w:proofErr w:type="spellStart"/>
      <w:r>
        <w:t>mauris</w:t>
      </w:r>
      <w:proofErr w:type="spellEnd"/>
      <w:r>
        <w:t xml:space="preserve"> pharetra </w:t>
      </w:r>
      <w:proofErr w:type="spellStart"/>
      <w:r>
        <w:t>feugiat</w:t>
      </w:r>
      <w:proofErr w:type="spellEnd"/>
      <w:r>
        <w:t xml:space="preserve">. In at </w:t>
      </w:r>
      <w:proofErr w:type="spellStart"/>
      <w:r>
        <w:t>mollis</w:t>
      </w:r>
      <w:proofErr w:type="spellEnd"/>
      <w:r>
        <w:t xml:space="preserve"> magna. Integer sit </w:t>
      </w:r>
      <w:proofErr w:type="spellStart"/>
      <w:r>
        <w:t>amet</w:t>
      </w:r>
      <w:proofErr w:type="spellEnd"/>
      <w:r>
        <w:t xml:space="preserve"> auctor sem. </w:t>
      </w:r>
      <w:proofErr w:type="spellStart"/>
      <w:r>
        <w:t>Curabitur</w:t>
      </w:r>
      <w:proofErr w:type="spellEnd"/>
      <w:r>
        <w:t xml:space="preserve"> </w:t>
      </w:r>
      <w:proofErr w:type="spellStart"/>
      <w:r>
        <w:t>rhoncus</w:t>
      </w:r>
      <w:proofErr w:type="spellEnd"/>
      <w:r>
        <w:t xml:space="preserve"> </w:t>
      </w:r>
      <w:proofErr w:type="spellStart"/>
      <w:r>
        <w:t>diam</w:t>
      </w:r>
      <w:proofErr w:type="spellEnd"/>
      <w:r>
        <w:t xml:space="preserve"> nec </w:t>
      </w:r>
      <w:proofErr w:type="spellStart"/>
      <w:r>
        <w:t>arcu</w:t>
      </w:r>
      <w:proofErr w:type="spellEnd"/>
      <w:r>
        <w:t xml:space="preserve"> </w:t>
      </w:r>
      <w:proofErr w:type="spellStart"/>
      <w:r>
        <w:t>dignissim</w:t>
      </w:r>
      <w:proofErr w:type="spellEnd"/>
      <w:r>
        <w:t xml:space="preserve">, </w:t>
      </w:r>
      <w:proofErr w:type="spellStart"/>
      <w:r>
        <w:t>eget</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elementum</w:t>
      </w:r>
      <w:proofErr w:type="spellEnd"/>
      <w:r>
        <w:t>.</w:t>
      </w:r>
    </w:p>
    <w:p w14:paraId="7B10F56B" w14:textId="77777777" w:rsidR="00A152DD" w:rsidRDefault="00A152DD" w:rsidP="00D0776E">
      <w:pPr>
        <w:pStyle w:val="Normal-text"/>
      </w:pPr>
    </w:p>
    <w:p w14:paraId="35B2DAC0" w14:textId="77777777" w:rsidR="00D857C1" w:rsidRPr="00D857C1" w:rsidRDefault="00D857C1" w:rsidP="00D0776E">
      <w:pPr>
        <w:pStyle w:val="Heading8"/>
      </w:pPr>
      <w:r>
        <w:t>Acknowledgement</w:t>
      </w:r>
    </w:p>
    <w:p w14:paraId="297EBB56" w14:textId="77777777" w:rsidR="00D857C1" w:rsidRDefault="00D857C1" w:rsidP="00D0776E">
      <w:pPr>
        <w:pStyle w:val="Normal-text"/>
      </w:pPr>
    </w:p>
    <w:p w14:paraId="7DE5A5EF" w14:textId="5AB7672D" w:rsidR="00F44BD1" w:rsidRPr="00D857C1" w:rsidRDefault="00EB3C74" w:rsidP="00D0776E">
      <w:pPr>
        <w:pStyle w:val="Normal-text"/>
      </w:pPr>
      <w:proofErr w:type="spellStart"/>
      <w:r>
        <w:t>Nullam</w:t>
      </w:r>
      <w:proofErr w:type="spellEnd"/>
      <w:r>
        <w:t xml:space="preserve"> et </w:t>
      </w:r>
      <w:proofErr w:type="spellStart"/>
      <w:r>
        <w:t>risus</w:t>
      </w:r>
      <w:proofErr w:type="spellEnd"/>
      <w:r>
        <w:t xml:space="preserve"> in eros </w:t>
      </w:r>
      <w:proofErr w:type="spellStart"/>
      <w:r>
        <w:t>suscipit</w:t>
      </w:r>
      <w:proofErr w:type="spellEnd"/>
      <w:r>
        <w:t xml:space="preserve"> </w:t>
      </w:r>
      <w:proofErr w:type="spellStart"/>
      <w:r>
        <w:t>sagittis</w:t>
      </w:r>
      <w:proofErr w:type="spellEnd"/>
      <w:r>
        <w:t xml:space="preserve"> at vitae </w:t>
      </w:r>
      <w:proofErr w:type="spellStart"/>
      <w:r>
        <w:t>tortor</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w:t>
      </w:r>
      <w:proofErr w:type="spellStart"/>
      <w:r>
        <w:t>Praesent</w:t>
      </w:r>
      <w:proofErr w:type="spellEnd"/>
      <w:r>
        <w:t xml:space="preserve"> </w:t>
      </w:r>
      <w:proofErr w:type="spellStart"/>
      <w:r>
        <w:t>ut</w:t>
      </w:r>
      <w:proofErr w:type="spellEnd"/>
      <w:r>
        <w:t xml:space="preserve"> nisi </w:t>
      </w:r>
      <w:proofErr w:type="spellStart"/>
      <w:r>
        <w:t>ut</w:t>
      </w:r>
      <w:proofErr w:type="spellEnd"/>
      <w:r>
        <w:t xml:space="preserve"> </w:t>
      </w:r>
      <w:proofErr w:type="spellStart"/>
      <w:r>
        <w:t>purus</w:t>
      </w:r>
      <w:proofErr w:type="spellEnd"/>
      <w:r>
        <w:t xml:space="preserve"> cursus </w:t>
      </w:r>
      <w:proofErr w:type="spellStart"/>
      <w:r>
        <w:t>interdum</w:t>
      </w:r>
      <w:proofErr w:type="spellEnd"/>
      <w:r>
        <w:t xml:space="preserve">. Sed a </w:t>
      </w:r>
      <w:proofErr w:type="spellStart"/>
      <w:r>
        <w:t>turpis</w:t>
      </w:r>
      <w:proofErr w:type="spellEnd"/>
      <w:r>
        <w:t xml:space="preserve"> </w:t>
      </w:r>
      <w:proofErr w:type="spellStart"/>
      <w:r>
        <w:t>fringilla</w:t>
      </w:r>
      <w:proofErr w:type="spellEnd"/>
      <w:r>
        <w:t xml:space="preserve">, </w:t>
      </w:r>
      <w:proofErr w:type="spellStart"/>
      <w:r>
        <w:t>fringilla</w:t>
      </w:r>
      <w:proofErr w:type="spellEnd"/>
      <w:r>
        <w:t xml:space="preserve"> </w:t>
      </w:r>
      <w:proofErr w:type="spellStart"/>
      <w:r>
        <w:t>turpis</w:t>
      </w:r>
      <w:proofErr w:type="spellEnd"/>
      <w:r>
        <w:t xml:space="preserve"> </w:t>
      </w:r>
      <w:proofErr w:type="spellStart"/>
      <w:r>
        <w:t>sed</w:t>
      </w:r>
      <w:proofErr w:type="spellEnd"/>
      <w:r>
        <w:t xml:space="preserve">, </w:t>
      </w:r>
      <w:proofErr w:type="spellStart"/>
      <w:r>
        <w:t>scelerisque</w:t>
      </w:r>
      <w:proofErr w:type="spellEnd"/>
      <w:r>
        <w:t xml:space="preserve"> </w:t>
      </w:r>
      <w:proofErr w:type="spellStart"/>
      <w:r>
        <w:t>odio</w:t>
      </w:r>
      <w:proofErr w:type="spellEnd"/>
      <w:r>
        <w:t xml:space="preserve">. Nam nec </w:t>
      </w:r>
      <w:proofErr w:type="spellStart"/>
      <w:r>
        <w:t>scelerisque</w:t>
      </w:r>
      <w:proofErr w:type="spellEnd"/>
      <w:r>
        <w:t xml:space="preserve"> </w:t>
      </w:r>
      <w:proofErr w:type="spellStart"/>
      <w:r>
        <w:t>lectus</w:t>
      </w:r>
      <w:proofErr w:type="spellEnd"/>
      <w:r>
        <w:t xml:space="preserve">, </w:t>
      </w:r>
      <w:proofErr w:type="spellStart"/>
      <w:r>
        <w:t>vel</w:t>
      </w:r>
      <w:proofErr w:type="spellEnd"/>
      <w:r>
        <w:t xml:space="preserve"> </w:t>
      </w:r>
      <w:proofErr w:type="spellStart"/>
      <w:r>
        <w:t>feugiat</w:t>
      </w:r>
      <w:proofErr w:type="spellEnd"/>
      <w:r>
        <w:t xml:space="preserve"> </w:t>
      </w:r>
      <w:proofErr w:type="spellStart"/>
      <w:r>
        <w:t>risus</w:t>
      </w:r>
      <w:proofErr w:type="spellEnd"/>
      <w:r>
        <w:t xml:space="preserve">. </w:t>
      </w:r>
    </w:p>
    <w:p w14:paraId="6E1BBDE7" w14:textId="77777777" w:rsidR="005256E3" w:rsidRPr="00FA1E5F" w:rsidRDefault="005256E3" w:rsidP="00D0776E">
      <w:pPr>
        <w:pStyle w:val="Normal-text"/>
      </w:pPr>
    </w:p>
    <w:p w14:paraId="39513F54" w14:textId="77777777" w:rsidR="006A3AF7" w:rsidRPr="00B60CBF" w:rsidRDefault="006A3AF7" w:rsidP="00D0776E">
      <w:pPr>
        <w:pStyle w:val="Heading8"/>
      </w:pPr>
      <w:r w:rsidRPr="00FA1E5F">
        <w:t>References</w:t>
      </w:r>
    </w:p>
    <w:p w14:paraId="7CF74F74" w14:textId="77777777" w:rsidR="006A3AF7" w:rsidRPr="00FA1E5F" w:rsidRDefault="006A3AF7" w:rsidP="00D0776E">
      <w:pPr>
        <w:pStyle w:val="Normal-text"/>
      </w:pPr>
    </w:p>
    <w:p w14:paraId="33B8FEAB" w14:textId="5C50AA99" w:rsidR="0031799A" w:rsidRPr="0031799A" w:rsidRDefault="0031799A" w:rsidP="0031799A">
      <w:pPr>
        <w:pStyle w:val="Heading95-References"/>
        <w:rPr>
          <w:bCs/>
        </w:rPr>
      </w:pPr>
      <w:r w:rsidRPr="0031799A">
        <w:rPr>
          <w:bCs/>
        </w:rPr>
        <w:t xml:space="preserve">F. Svoboda, European Journal of Science and Theology, </w:t>
      </w:r>
      <w:r w:rsidRPr="0031799A">
        <w:rPr>
          <w:b/>
        </w:rPr>
        <w:t>12(2)</w:t>
      </w:r>
      <w:r w:rsidRPr="0031799A">
        <w:rPr>
          <w:bCs/>
        </w:rPr>
        <w:t xml:space="preserve"> (2016) 99-110</w:t>
      </w:r>
      <w:r w:rsidR="00522DB8">
        <w:rPr>
          <w:bCs/>
        </w:rPr>
        <w:t xml:space="preserve">, ISSN </w:t>
      </w:r>
      <w:r w:rsidR="00522DB8" w:rsidRPr="00522DB8">
        <w:rPr>
          <w:bCs/>
        </w:rPr>
        <w:t>1841-0464</w:t>
      </w:r>
    </w:p>
    <w:p w14:paraId="2E46B2C0" w14:textId="77777777" w:rsidR="0031799A" w:rsidRPr="0031799A" w:rsidRDefault="0031799A" w:rsidP="0031799A">
      <w:pPr>
        <w:pStyle w:val="Heading95-References"/>
      </w:pPr>
      <w:r w:rsidRPr="0031799A">
        <w:t xml:space="preserve">Z. Kalista, </w:t>
      </w:r>
      <w:r w:rsidRPr="0031799A">
        <w:rPr>
          <w:i/>
          <w:iCs/>
        </w:rPr>
        <w:t xml:space="preserve">Česká </w:t>
      </w:r>
      <w:proofErr w:type="spellStart"/>
      <w:r w:rsidRPr="0031799A">
        <w:rPr>
          <w:i/>
          <w:iCs/>
        </w:rPr>
        <w:t>barokní</w:t>
      </w:r>
      <w:proofErr w:type="spellEnd"/>
      <w:r w:rsidRPr="0031799A">
        <w:rPr>
          <w:i/>
          <w:iCs/>
        </w:rPr>
        <w:t xml:space="preserve"> </w:t>
      </w:r>
      <w:proofErr w:type="spellStart"/>
      <w:r w:rsidRPr="0031799A">
        <w:rPr>
          <w:i/>
          <w:iCs/>
        </w:rPr>
        <w:t>pouť</w:t>
      </w:r>
      <w:proofErr w:type="spellEnd"/>
      <w:r w:rsidRPr="0031799A">
        <w:rPr>
          <w:i/>
          <w:iCs/>
        </w:rPr>
        <w:t xml:space="preserve">. K </w:t>
      </w:r>
      <w:proofErr w:type="spellStart"/>
      <w:r w:rsidRPr="0031799A">
        <w:rPr>
          <w:i/>
          <w:iCs/>
        </w:rPr>
        <w:t>religiozitě</w:t>
      </w:r>
      <w:proofErr w:type="spellEnd"/>
      <w:r w:rsidRPr="0031799A">
        <w:rPr>
          <w:i/>
          <w:iCs/>
        </w:rPr>
        <w:t xml:space="preserve"> </w:t>
      </w:r>
      <w:proofErr w:type="spellStart"/>
      <w:r w:rsidRPr="0031799A">
        <w:rPr>
          <w:i/>
          <w:iCs/>
        </w:rPr>
        <w:t>českého</w:t>
      </w:r>
      <w:proofErr w:type="spellEnd"/>
      <w:r w:rsidRPr="0031799A">
        <w:rPr>
          <w:i/>
          <w:iCs/>
        </w:rPr>
        <w:t xml:space="preserve"> </w:t>
      </w:r>
      <w:proofErr w:type="spellStart"/>
      <w:r w:rsidRPr="0031799A">
        <w:rPr>
          <w:i/>
          <w:iCs/>
        </w:rPr>
        <w:t>lidu</w:t>
      </w:r>
      <w:proofErr w:type="spellEnd"/>
      <w:r w:rsidRPr="0031799A">
        <w:rPr>
          <w:i/>
          <w:iCs/>
        </w:rPr>
        <w:t xml:space="preserve"> v </w:t>
      </w:r>
      <w:proofErr w:type="spellStart"/>
      <w:r w:rsidRPr="0031799A">
        <w:rPr>
          <w:i/>
          <w:iCs/>
        </w:rPr>
        <w:t>době</w:t>
      </w:r>
      <w:proofErr w:type="spellEnd"/>
      <w:r w:rsidRPr="0031799A">
        <w:rPr>
          <w:i/>
          <w:iCs/>
        </w:rPr>
        <w:t xml:space="preserve"> </w:t>
      </w:r>
      <w:proofErr w:type="spellStart"/>
      <w:r w:rsidRPr="0031799A">
        <w:rPr>
          <w:i/>
          <w:iCs/>
        </w:rPr>
        <w:t>barokní</w:t>
      </w:r>
      <w:proofErr w:type="spellEnd"/>
      <w:r w:rsidRPr="0031799A">
        <w:t xml:space="preserve">, </w:t>
      </w:r>
      <w:proofErr w:type="spellStart"/>
      <w:r w:rsidRPr="0031799A">
        <w:t>Cisterciana</w:t>
      </w:r>
      <w:proofErr w:type="spellEnd"/>
      <w:r w:rsidRPr="0031799A">
        <w:t xml:space="preserve"> </w:t>
      </w:r>
      <w:proofErr w:type="spellStart"/>
      <w:r w:rsidRPr="0031799A">
        <w:t>Sarensis</w:t>
      </w:r>
      <w:proofErr w:type="spellEnd"/>
      <w:r w:rsidRPr="0031799A">
        <w:t xml:space="preserve">, </w:t>
      </w:r>
      <w:proofErr w:type="spellStart"/>
      <w:r w:rsidRPr="0031799A">
        <w:t>Žďár</w:t>
      </w:r>
      <w:proofErr w:type="spellEnd"/>
      <w:r w:rsidRPr="0031799A">
        <w:t xml:space="preserve"> </w:t>
      </w:r>
      <w:proofErr w:type="spellStart"/>
      <w:r w:rsidRPr="0031799A">
        <w:t>nad</w:t>
      </w:r>
      <w:proofErr w:type="spellEnd"/>
      <w:r w:rsidRPr="0031799A">
        <w:t xml:space="preserve"> </w:t>
      </w:r>
      <w:proofErr w:type="spellStart"/>
      <w:r w:rsidRPr="0031799A">
        <w:t>Sázavou</w:t>
      </w:r>
      <w:proofErr w:type="spellEnd"/>
      <w:r w:rsidRPr="0031799A">
        <w:t>, 2001, 287, ISBN 9788023868838</w:t>
      </w:r>
    </w:p>
    <w:p w14:paraId="3E386966" w14:textId="77777777" w:rsidR="0031799A" w:rsidRPr="0031799A" w:rsidRDefault="0031799A" w:rsidP="0031799A">
      <w:pPr>
        <w:pStyle w:val="Heading95-References"/>
      </w:pPr>
      <w:r w:rsidRPr="0031799A">
        <w:t xml:space="preserve">B. </w:t>
      </w:r>
      <w:proofErr w:type="spellStart"/>
      <w:r w:rsidRPr="0031799A">
        <w:t>Chocholáč</w:t>
      </w:r>
      <w:proofErr w:type="spellEnd"/>
      <w:r w:rsidRPr="0031799A">
        <w:t xml:space="preserve">, </w:t>
      </w:r>
      <w:proofErr w:type="spellStart"/>
      <w:r w:rsidRPr="0031799A">
        <w:rPr>
          <w:i/>
          <w:iCs/>
        </w:rPr>
        <w:t>Selské</w:t>
      </w:r>
      <w:proofErr w:type="spellEnd"/>
      <w:r w:rsidRPr="0031799A">
        <w:rPr>
          <w:i/>
          <w:iCs/>
        </w:rPr>
        <w:t xml:space="preserve"> </w:t>
      </w:r>
      <w:proofErr w:type="spellStart"/>
      <w:r w:rsidRPr="0031799A">
        <w:rPr>
          <w:i/>
          <w:iCs/>
        </w:rPr>
        <w:t>peníze</w:t>
      </w:r>
      <w:proofErr w:type="spellEnd"/>
      <w:r w:rsidRPr="0031799A">
        <w:rPr>
          <w:i/>
          <w:iCs/>
        </w:rPr>
        <w:t xml:space="preserve">: </w:t>
      </w:r>
      <w:proofErr w:type="spellStart"/>
      <w:r w:rsidRPr="0031799A">
        <w:rPr>
          <w:i/>
          <w:iCs/>
        </w:rPr>
        <w:t>sonda</w:t>
      </w:r>
      <w:proofErr w:type="spellEnd"/>
      <w:r w:rsidRPr="0031799A">
        <w:rPr>
          <w:i/>
          <w:iCs/>
        </w:rPr>
        <w:t xml:space="preserve"> do </w:t>
      </w:r>
      <w:proofErr w:type="spellStart"/>
      <w:r w:rsidRPr="0031799A">
        <w:rPr>
          <w:i/>
          <w:iCs/>
        </w:rPr>
        <w:t>finančního</w:t>
      </w:r>
      <w:proofErr w:type="spellEnd"/>
      <w:r w:rsidRPr="0031799A">
        <w:rPr>
          <w:i/>
          <w:iCs/>
        </w:rPr>
        <w:t xml:space="preserve"> </w:t>
      </w:r>
      <w:proofErr w:type="spellStart"/>
      <w:r w:rsidRPr="0031799A">
        <w:rPr>
          <w:i/>
          <w:iCs/>
        </w:rPr>
        <w:t>hospodaření</w:t>
      </w:r>
      <w:proofErr w:type="spellEnd"/>
      <w:r w:rsidRPr="0031799A">
        <w:rPr>
          <w:i/>
          <w:iCs/>
        </w:rPr>
        <w:t xml:space="preserve"> </w:t>
      </w:r>
      <w:proofErr w:type="spellStart"/>
      <w:r w:rsidRPr="0031799A">
        <w:rPr>
          <w:i/>
          <w:iCs/>
        </w:rPr>
        <w:t>poddaných</w:t>
      </w:r>
      <w:proofErr w:type="spellEnd"/>
      <w:r w:rsidRPr="0031799A">
        <w:rPr>
          <w:i/>
          <w:iCs/>
        </w:rPr>
        <w:t xml:space="preserve"> </w:t>
      </w:r>
      <w:proofErr w:type="spellStart"/>
      <w:r w:rsidRPr="0031799A">
        <w:rPr>
          <w:i/>
          <w:iCs/>
        </w:rPr>
        <w:t>na</w:t>
      </w:r>
      <w:proofErr w:type="spellEnd"/>
      <w:r w:rsidRPr="0031799A">
        <w:rPr>
          <w:i/>
          <w:iCs/>
        </w:rPr>
        <w:t xml:space="preserve"> </w:t>
      </w:r>
      <w:proofErr w:type="spellStart"/>
      <w:r w:rsidRPr="0031799A">
        <w:rPr>
          <w:i/>
          <w:iCs/>
        </w:rPr>
        <w:t>západní</w:t>
      </w:r>
      <w:proofErr w:type="spellEnd"/>
      <w:r w:rsidRPr="0031799A">
        <w:rPr>
          <w:i/>
          <w:iCs/>
        </w:rPr>
        <w:t xml:space="preserve"> </w:t>
      </w:r>
      <w:proofErr w:type="spellStart"/>
      <w:r w:rsidRPr="0031799A">
        <w:rPr>
          <w:i/>
          <w:iCs/>
        </w:rPr>
        <w:t>Moravě</w:t>
      </w:r>
      <w:proofErr w:type="spellEnd"/>
      <w:r w:rsidRPr="0031799A">
        <w:rPr>
          <w:i/>
          <w:iCs/>
        </w:rPr>
        <w:t xml:space="preserve"> </w:t>
      </w:r>
      <w:proofErr w:type="spellStart"/>
      <w:r w:rsidRPr="0031799A">
        <w:rPr>
          <w:i/>
          <w:iCs/>
        </w:rPr>
        <w:t>koncem</w:t>
      </w:r>
      <w:proofErr w:type="spellEnd"/>
      <w:r w:rsidRPr="0031799A">
        <w:rPr>
          <w:i/>
          <w:iCs/>
        </w:rPr>
        <w:t xml:space="preserve"> 16. a v 17. </w:t>
      </w:r>
      <w:proofErr w:type="spellStart"/>
      <w:r w:rsidRPr="0031799A">
        <w:rPr>
          <w:i/>
          <w:iCs/>
        </w:rPr>
        <w:t>století</w:t>
      </w:r>
      <w:proofErr w:type="spellEnd"/>
      <w:r w:rsidRPr="0031799A">
        <w:t xml:space="preserve">, Matice </w:t>
      </w:r>
      <w:proofErr w:type="spellStart"/>
      <w:r w:rsidRPr="0031799A">
        <w:t>moravská</w:t>
      </w:r>
      <w:proofErr w:type="spellEnd"/>
      <w:r w:rsidRPr="0031799A">
        <w:t>, Brno, 1999, 186, ISBN: 809023044X</w:t>
      </w:r>
    </w:p>
    <w:p w14:paraId="2C87B9B8" w14:textId="4A8BBB51" w:rsidR="0031799A" w:rsidRPr="0031799A" w:rsidRDefault="0031799A" w:rsidP="0031799A">
      <w:pPr>
        <w:pStyle w:val="Heading95-References"/>
        <w:rPr>
          <w:bCs/>
        </w:rPr>
      </w:pPr>
      <w:r w:rsidRPr="0031799A">
        <w:rPr>
          <w:bCs/>
        </w:rPr>
        <w:t xml:space="preserve">E.G. Richards, </w:t>
      </w:r>
      <w:proofErr w:type="spellStart"/>
      <w:r w:rsidRPr="0031799A">
        <w:rPr>
          <w:bCs/>
          <w:i/>
          <w:iCs/>
        </w:rPr>
        <w:t>Maping</w:t>
      </w:r>
      <w:proofErr w:type="spellEnd"/>
      <w:r w:rsidRPr="0031799A">
        <w:rPr>
          <w:bCs/>
          <w:i/>
          <w:iCs/>
        </w:rPr>
        <w:t xml:space="preserve"> Time: The Calendar and Its History</w:t>
      </w:r>
      <w:r w:rsidRPr="0031799A">
        <w:rPr>
          <w:bCs/>
        </w:rPr>
        <w:t>, Oxford University Press, Oxford, 1998, 460, ISBN‎ 9780192862051</w:t>
      </w:r>
    </w:p>
    <w:p w14:paraId="6DEC96F7" w14:textId="77777777" w:rsidR="0031799A" w:rsidRPr="0031799A" w:rsidRDefault="0031799A" w:rsidP="0031799A">
      <w:pPr>
        <w:pStyle w:val="Heading95-References"/>
        <w:rPr>
          <w:bCs/>
        </w:rPr>
      </w:pPr>
      <w:proofErr w:type="spellStart"/>
      <w:r w:rsidRPr="0031799A">
        <w:rPr>
          <w:bCs/>
        </w:rPr>
        <w:t>R.K</w:t>
      </w:r>
      <w:proofErr w:type="spellEnd"/>
      <w:r w:rsidRPr="0031799A">
        <w:rPr>
          <w:bCs/>
        </w:rPr>
        <w:t xml:space="preserve">. Greenleaf, </w:t>
      </w:r>
      <w:r w:rsidRPr="0031799A">
        <w:rPr>
          <w:bCs/>
          <w:i/>
          <w:iCs/>
        </w:rPr>
        <w:t>Servant leadership: A journey into the nature of legitimate power and greatness</w:t>
      </w:r>
      <w:r w:rsidRPr="0031799A">
        <w:rPr>
          <w:bCs/>
        </w:rPr>
        <w:t>, Paulist Press, Mahwah, 1977, 370, ISBN 9780809105540</w:t>
      </w:r>
    </w:p>
    <w:p w14:paraId="36B02275" w14:textId="79BC2EE4" w:rsidR="00D11BBF" w:rsidRDefault="0031799A" w:rsidP="0031799A">
      <w:pPr>
        <w:pStyle w:val="Heading95-References"/>
        <w:rPr>
          <w:bCs/>
        </w:rPr>
      </w:pPr>
      <w:r w:rsidRPr="0031799A">
        <w:rPr>
          <w:bCs/>
        </w:rPr>
        <w:t xml:space="preserve">J.M. </w:t>
      </w:r>
      <w:proofErr w:type="spellStart"/>
      <w:r w:rsidRPr="0031799A">
        <w:rPr>
          <w:bCs/>
        </w:rPr>
        <w:t>Bocheński</w:t>
      </w:r>
      <w:proofErr w:type="spellEnd"/>
      <w:r w:rsidRPr="0031799A">
        <w:rPr>
          <w:bCs/>
        </w:rPr>
        <w:t xml:space="preserve">, </w:t>
      </w:r>
      <w:r w:rsidRPr="0031799A">
        <w:rPr>
          <w:bCs/>
          <w:i/>
          <w:iCs/>
        </w:rPr>
        <w:t xml:space="preserve">O </w:t>
      </w:r>
      <w:proofErr w:type="spellStart"/>
      <w:r w:rsidRPr="0031799A">
        <w:rPr>
          <w:bCs/>
          <w:i/>
          <w:iCs/>
        </w:rPr>
        <w:t>racjonalizmie</w:t>
      </w:r>
      <w:proofErr w:type="spellEnd"/>
      <w:r w:rsidRPr="0031799A">
        <w:rPr>
          <w:bCs/>
          <w:i/>
          <w:iCs/>
        </w:rPr>
        <w:t xml:space="preserve"> </w:t>
      </w:r>
      <w:proofErr w:type="spellStart"/>
      <w:r w:rsidRPr="0031799A">
        <w:rPr>
          <w:bCs/>
          <w:i/>
          <w:iCs/>
        </w:rPr>
        <w:t>i</w:t>
      </w:r>
      <w:proofErr w:type="spellEnd"/>
      <w:r w:rsidRPr="0031799A">
        <w:rPr>
          <w:bCs/>
          <w:i/>
          <w:iCs/>
        </w:rPr>
        <w:t xml:space="preserve"> </w:t>
      </w:r>
      <w:proofErr w:type="spellStart"/>
      <w:r w:rsidRPr="0031799A">
        <w:rPr>
          <w:bCs/>
          <w:i/>
          <w:iCs/>
        </w:rPr>
        <w:t>irracjonalizmie</w:t>
      </w:r>
      <w:proofErr w:type="spellEnd"/>
      <w:r w:rsidRPr="0031799A">
        <w:rPr>
          <w:bCs/>
          <w:i/>
          <w:iCs/>
        </w:rPr>
        <w:t xml:space="preserve"> </w:t>
      </w:r>
      <w:proofErr w:type="spellStart"/>
      <w:r w:rsidRPr="0031799A">
        <w:rPr>
          <w:bCs/>
          <w:i/>
          <w:iCs/>
        </w:rPr>
        <w:t>katolickim</w:t>
      </w:r>
      <w:proofErr w:type="spellEnd"/>
      <w:r w:rsidRPr="0031799A">
        <w:rPr>
          <w:bCs/>
        </w:rPr>
        <w:t xml:space="preserve">, 242-253, in </w:t>
      </w:r>
      <w:proofErr w:type="spellStart"/>
      <w:r w:rsidRPr="0031799A">
        <w:rPr>
          <w:bCs/>
          <w:i/>
          <w:iCs/>
        </w:rPr>
        <w:t>Dzieła</w:t>
      </w:r>
      <w:proofErr w:type="spellEnd"/>
      <w:r w:rsidRPr="0031799A">
        <w:rPr>
          <w:bCs/>
          <w:i/>
          <w:iCs/>
        </w:rPr>
        <w:t xml:space="preserve"> </w:t>
      </w:r>
      <w:proofErr w:type="spellStart"/>
      <w:r w:rsidRPr="0031799A">
        <w:rPr>
          <w:bCs/>
          <w:i/>
          <w:iCs/>
        </w:rPr>
        <w:t>zebrane</w:t>
      </w:r>
      <w:proofErr w:type="spellEnd"/>
      <w:r w:rsidRPr="0031799A">
        <w:rPr>
          <w:bCs/>
          <w:i/>
          <w:iCs/>
        </w:rPr>
        <w:t xml:space="preserve">, Vol. 6: </w:t>
      </w:r>
      <w:proofErr w:type="spellStart"/>
      <w:r w:rsidRPr="0031799A">
        <w:rPr>
          <w:bCs/>
          <w:i/>
          <w:iCs/>
        </w:rPr>
        <w:t>Religia</w:t>
      </w:r>
      <w:proofErr w:type="spellEnd"/>
      <w:r w:rsidRPr="0031799A">
        <w:rPr>
          <w:bCs/>
        </w:rPr>
        <w:t xml:space="preserve">, </w:t>
      </w:r>
      <w:proofErr w:type="spellStart"/>
      <w:r w:rsidRPr="0031799A">
        <w:rPr>
          <w:bCs/>
        </w:rPr>
        <w:t>Wydawnictwo</w:t>
      </w:r>
      <w:proofErr w:type="spellEnd"/>
      <w:r w:rsidRPr="0031799A">
        <w:rPr>
          <w:bCs/>
        </w:rPr>
        <w:t xml:space="preserve"> </w:t>
      </w:r>
      <w:proofErr w:type="spellStart"/>
      <w:r w:rsidRPr="0031799A">
        <w:rPr>
          <w:bCs/>
        </w:rPr>
        <w:t>Philed</w:t>
      </w:r>
      <w:proofErr w:type="spellEnd"/>
      <w:r w:rsidRPr="0031799A">
        <w:rPr>
          <w:bCs/>
        </w:rPr>
        <w:t>, Kraków, 1995, 260, ISBN 83-86238-12-7</w:t>
      </w:r>
    </w:p>
    <w:p w14:paraId="36D22482" w14:textId="77777777" w:rsidR="0031799A" w:rsidRPr="0031799A" w:rsidRDefault="0031799A" w:rsidP="0031799A">
      <w:pPr>
        <w:pStyle w:val="Heading95-References"/>
        <w:rPr>
          <w:bCs/>
        </w:rPr>
      </w:pPr>
      <w:r w:rsidRPr="0031799A">
        <w:rPr>
          <w:bCs/>
        </w:rPr>
        <w:t xml:space="preserve">S. </w:t>
      </w:r>
      <w:proofErr w:type="spellStart"/>
      <w:r w:rsidRPr="0031799A">
        <w:rPr>
          <w:bCs/>
        </w:rPr>
        <w:t>Rabeler</w:t>
      </w:r>
      <w:proofErr w:type="spellEnd"/>
      <w:r w:rsidRPr="0031799A">
        <w:rPr>
          <w:bCs/>
        </w:rPr>
        <w:t xml:space="preserve">, </w:t>
      </w:r>
      <w:r w:rsidRPr="0031799A">
        <w:rPr>
          <w:bCs/>
          <w:i/>
          <w:iCs/>
        </w:rPr>
        <w:t xml:space="preserve">Small Credit in a Small Town: Clerical Institutions and the Credit Market in </w:t>
      </w:r>
      <w:proofErr w:type="spellStart"/>
      <w:r w:rsidRPr="0031799A">
        <w:rPr>
          <w:bCs/>
          <w:i/>
          <w:iCs/>
        </w:rPr>
        <w:t>Kaufbeuren</w:t>
      </w:r>
      <w:proofErr w:type="spellEnd"/>
      <w:r w:rsidRPr="0031799A">
        <w:rPr>
          <w:bCs/>
          <w:i/>
          <w:iCs/>
        </w:rPr>
        <w:t xml:space="preserve"> in the Fifteenth Century</w:t>
      </w:r>
      <w:r w:rsidRPr="0031799A">
        <w:rPr>
          <w:bCs/>
        </w:rPr>
        <w:t xml:space="preserve">, 65-88, in: </w:t>
      </w:r>
      <w:r w:rsidRPr="0031799A">
        <w:rPr>
          <w:bCs/>
          <w:i/>
          <w:iCs/>
        </w:rPr>
        <w:t>Change and Transformation of Premodern Credit Markets: The Importance of Small-Scale Credits</w:t>
      </w:r>
      <w:r w:rsidRPr="0031799A">
        <w:rPr>
          <w:bCs/>
        </w:rPr>
        <w:t xml:space="preserve">, S. Nicolussi-Köhler (ed.), </w:t>
      </w:r>
      <w:proofErr w:type="spellStart"/>
      <w:r w:rsidRPr="0031799A">
        <w:rPr>
          <w:bCs/>
        </w:rPr>
        <w:t>heiBOOKS</w:t>
      </w:r>
      <w:proofErr w:type="spellEnd"/>
      <w:r w:rsidRPr="0031799A">
        <w:rPr>
          <w:bCs/>
        </w:rPr>
        <w:t xml:space="preserve">, Heidelberg, 2021, 331, </w:t>
      </w:r>
      <w:proofErr w:type="spellStart"/>
      <w:r w:rsidRPr="0031799A">
        <w:rPr>
          <w:bCs/>
        </w:rPr>
        <w:t>doi</w:t>
      </w:r>
      <w:proofErr w:type="spellEnd"/>
      <w:r w:rsidRPr="0031799A">
        <w:rPr>
          <w:bCs/>
        </w:rPr>
        <w:t>: 10.11588/heibooks.593</w:t>
      </w:r>
    </w:p>
    <w:p w14:paraId="3C441A7F" w14:textId="77777777" w:rsidR="0031799A" w:rsidRPr="0031799A" w:rsidRDefault="0031799A" w:rsidP="0031799A">
      <w:pPr>
        <w:pStyle w:val="Heading95-References"/>
        <w:rPr>
          <w:bCs/>
        </w:rPr>
      </w:pPr>
      <w:r w:rsidRPr="0031799A">
        <w:rPr>
          <w:bCs/>
        </w:rPr>
        <w:t xml:space="preserve">O. </w:t>
      </w:r>
      <w:proofErr w:type="spellStart"/>
      <w:r w:rsidRPr="0031799A">
        <w:rPr>
          <w:bCs/>
        </w:rPr>
        <w:t>Youquan</w:t>
      </w:r>
      <w:proofErr w:type="spellEnd"/>
      <w:r w:rsidRPr="0031799A">
        <w:rPr>
          <w:bCs/>
        </w:rPr>
        <w:t xml:space="preserve">, Social Sciences in China </w:t>
      </w:r>
      <w:r w:rsidRPr="0031799A">
        <w:rPr>
          <w:b/>
        </w:rPr>
        <w:t>32(1)</w:t>
      </w:r>
      <w:r w:rsidRPr="0031799A">
        <w:rPr>
          <w:bCs/>
        </w:rPr>
        <w:t xml:space="preserve"> (2011) 146-165, </w:t>
      </w:r>
      <w:proofErr w:type="spellStart"/>
      <w:r w:rsidRPr="0031799A">
        <w:rPr>
          <w:bCs/>
        </w:rPr>
        <w:t>doi</w:t>
      </w:r>
      <w:proofErr w:type="spellEnd"/>
      <w:r w:rsidRPr="0031799A">
        <w:rPr>
          <w:bCs/>
        </w:rPr>
        <w:t>: 10.1080/02529203.2011.548931</w:t>
      </w:r>
    </w:p>
    <w:p w14:paraId="1BB9576D" w14:textId="77777777" w:rsidR="0031799A" w:rsidRPr="0031799A" w:rsidRDefault="0031799A" w:rsidP="0031799A">
      <w:pPr>
        <w:pStyle w:val="Heading95-References"/>
        <w:rPr>
          <w:bCs/>
        </w:rPr>
      </w:pPr>
      <w:r w:rsidRPr="0031799A">
        <w:rPr>
          <w:bCs/>
        </w:rPr>
        <w:t xml:space="preserve">J. Mackie, Mind, </w:t>
      </w:r>
      <w:r w:rsidRPr="0031799A">
        <w:rPr>
          <w:b/>
        </w:rPr>
        <w:t>64(254)</w:t>
      </w:r>
      <w:r w:rsidRPr="0031799A">
        <w:rPr>
          <w:bCs/>
        </w:rPr>
        <w:t xml:space="preserve"> (1955) 200-212, https://www.jstor.org/stable/2251467</w:t>
      </w:r>
    </w:p>
    <w:p w14:paraId="6565B42F" w14:textId="77777777" w:rsidR="0031799A" w:rsidRPr="0031799A" w:rsidRDefault="0031799A" w:rsidP="0031799A">
      <w:pPr>
        <w:pStyle w:val="Heading95-References"/>
      </w:pPr>
      <w:r w:rsidRPr="0031799A">
        <w:t xml:space="preserve">V. Müllner and F. Svoboda, </w:t>
      </w:r>
      <w:proofErr w:type="spellStart"/>
      <w:r w:rsidRPr="0031799A">
        <w:t>Politická</w:t>
      </w:r>
      <w:proofErr w:type="spellEnd"/>
      <w:r w:rsidRPr="0031799A">
        <w:t xml:space="preserve"> </w:t>
      </w:r>
      <w:proofErr w:type="spellStart"/>
      <w:r w:rsidRPr="0031799A">
        <w:t>ekonomie</w:t>
      </w:r>
      <w:proofErr w:type="spellEnd"/>
      <w:r w:rsidRPr="0031799A">
        <w:t xml:space="preserve">, </w:t>
      </w:r>
      <w:r w:rsidRPr="0031799A">
        <w:rPr>
          <w:b/>
          <w:bCs/>
        </w:rPr>
        <w:t>68(2)</w:t>
      </w:r>
      <w:r w:rsidRPr="0031799A">
        <w:t xml:space="preserve"> (2020) 213-236, </w:t>
      </w:r>
      <w:proofErr w:type="spellStart"/>
      <w:r w:rsidRPr="0031799A">
        <w:t>doi</w:t>
      </w:r>
      <w:proofErr w:type="spellEnd"/>
      <w:r w:rsidRPr="0031799A">
        <w:t>: 10.18267/j.polek.1276</w:t>
      </w:r>
    </w:p>
    <w:p w14:paraId="4C401EA7" w14:textId="7E31B929" w:rsidR="0031799A" w:rsidRDefault="0031799A" w:rsidP="003529EA">
      <w:pPr>
        <w:pStyle w:val="Heading95-References"/>
      </w:pPr>
      <w:r>
        <w:t xml:space="preserve">Benedikt XIV, </w:t>
      </w:r>
      <w:r w:rsidRPr="0031799A">
        <w:rPr>
          <w:i/>
          <w:iCs/>
        </w:rPr>
        <w:t xml:space="preserve">Vix </w:t>
      </w:r>
      <w:proofErr w:type="spellStart"/>
      <w:r w:rsidRPr="0031799A">
        <w:rPr>
          <w:i/>
          <w:iCs/>
        </w:rPr>
        <w:t>pervenit</w:t>
      </w:r>
      <w:proofErr w:type="spellEnd"/>
      <w:r>
        <w:t>, 1745, accessed online https://www.papalencyclicals.net/ben14/b14vixpe.htm</w:t>
      </w:r>
    </w:p>
    <w:p w14:paraId="1E26AC29" w14:textId="663CC08B" w:rsidR="00D51618" w:rsidRDefault="0031799A" w:rsidP="00D0776E">
      <w:pPr>
        <w:pStyle w:val="Heading95-References"/>
      </w:pPr>
      <w:r w:rsidRPr="0031799A">
        <w:t xml:space="preserve">. Jílková, </w:t>
      </w:r>
      <w:proofErr w:type="spellStart"/>
      <w:r w:rsidRPr="0031799A">
        <w:rPr>
          <w:i/>
          <w:iCs/>
        </w:rPr>
        <w:t>Pražská</w:t>
      </w:r>
      <w:proofErr w:type="spellEnd"/>
      <w:r w:rsidRPr="0031799A">
        <w:rPr>
          <w:i/>
          <w:iCs/>
        </w:rPr>
        <w:t xml:space="preserve"> </w:t>
      </w:r>
      <w:proofErr w:type="spellStart"/>
      <w:r w:rsidRPr="0031799A">
        <w:rPr>
          <w:i/>
          <w:iCs/>
        </w:rPr>
        <w:t>arcibiskupská</w:t>
      </w:r>
      <w:proofErr w:type="spellEnd"/>
      <w:r w:rsidRPr="0031799A">
        <w:rPr>
          <w:i/>
          <w:iCs/>
        </w:rPr>
        <w:t xml:space="preserve"> </w:t>
      </w:r>
      <w:proofErr w:type="spellStart"/>
      <w:r w:rsidRPr="0031799A">
        <w:rPr>
          <w:i/>
          <w:iCs/>
        </w:rPr>
        <w:t>konsistoř</w:t>
      </w:r>
      <w:proofErr w:type="spellEnd"/>
      <w:r w:rsidRPr="0031799A">
        <w:rPr>
          <w:i/>
          <w:iCs/>
        </w:rPr>
        <w:t xml:space="preserve"> v </w:t>
      </w:r>
      <w:proofErr w:type="spellStart"/>
      <w:r w:rsidRPr="0031799A">
        <w:rPr>
          <w:i/>
          <w:iCs/>
        </w:rPr>
        <w:t>letech</w:t>
      </w:r>
      <w:proofErr w:type="spellEnd"/>
      <w:r w:rsidRPr="0031799A">
        <w:rPr>
          <w:i/>
          <w:iCs/>
        </w:rPr>
        <w:t xml:space="preserve"> 1780-1790 (se </w:t>
      </w:r>
      <w:proofErr w:type="spellStart"/>
      <w:r w:rsidRPr="0031799A">
        <w:rPr>
          <w:i/>
          <w:iCs/>
        </w:rPr>
        <w:t>zvláštním</w:t>
      </w:r>
      <w:proofErr w:type="spellEnd"/>
      <w:r w:rsidRPr="0031799A">
        <w:rPr>
          <w:i/>
          <w:iCs/>
        </w:rPr>
        <w:t xml:space="preserve"> </w:t>
      </w:r>
      <w:proofErr w:type="spellStart"/>
      <w:r w:rsidRPr="0031799A">
        <w:rPr>
          <w:i/>
          <w:iCs/>
        </w:rPr>
        <w:t>zřetelem</w:t>
      </w:r>
      <w:proofErr w:type="spellEnd"/>
      <w:r w:rsidRPr="0031799A">
        <w:rPr>
          <w:i/>
          <w:iCs/>
        </w:rPr>
        <w:t xml:space="preserve"> k </w:t>
      </w:r>
      <w:proofErr w:type="spellStart"/>
      <w:r w:rsidRPr="0031799A">
        <w:rPr>
          <w:i/>
          <w:iCs/>
        </w:rPr>
        <w:t>jejím</w:t>
      </w:r>
      <w:proofErr w:type="spellEnd"/>
      <w:r w:rsidRPr="0031799A">
        <w:rPr>
          <w:i/>
          <w:iCs/>
        </w:rPr>
        <w:t xml:space="preserve"> </w:t>
      </w:r>
      <w:proofErr w:type="spellStart"/>
      <w:r w:rsidRPr="0031799A">
        <w:rPr>
          <w:i/>
          <w:iCs/>
        </w:rPr>
        <w:t>tištěným</w:t>
      </w:r>
      <w:proofErr w:type="spellEnd"/>
      <w:r w:rsidRPr="0031799A">
        <w:rPr>
          <w:i/>
          <w:iCs/>
        </w:rPr>
        <w:t xml:space="preserve"> </w:t>
      </w:r>
      <w:proofErr w:type="spellStart"/>
      <w:r w:rsidRPr="0031799A">
        <w:rPr>
          <w:i/>
          <w:iCs/>
        </w:rPr>
        <w:t>písemnostem</w:t>
      </w:r>
      <w:proofErr w:type="spellEnd"/>
      <w:r w:rsidRPr="0031799A">
        <w:rPr>
          <w:i/>
          <w:iCs/>
        </w:rPr>
        <w:t>)</w:t>
      </w:r>
      <w:r w:rsidRPr="0031799A">
        <w:t xml:space="preserve">, Doctoral Thesis, </w:t>
      </w:r>
      <w:proofErr w:type="spellStart"/>
      <w:r w:rsidRPr="0031799A">
        <w:t>Univerzity</w:t>
      </w:r>
      <w:proofErr w:type="spellEnd"/>
      <w:r w:rsidRPr="0031799A">
        <w:t xml:space="preserve"> Karlovy, 2011, </w:t>
      </w:r>
      <w:r>
        <w:t>141</w:t>
      </w:r>
      <w:r w:rsidRPr="0031799A">
        <w:t>, https://dspace.cuni.cz/handle/20.500.11956/47150</w:t>
      </w:r>
    </w:p>
    <w:p w14:paraId="5B176BCD" w14:textId="77777777" w:rsidR="0031799A" w:rsidRPr="005A0659" w:rsidRDefault="0031799A" w:rsidP="0031799A">
      <w:pPr>
        <w:pStyle w:val="Heading95-References"/>
        <w:numPr>
          <w:ilvl w:val="0"/>
          <w:numId w:val="0"/>
        </w:numPr>
      </w:pPr>
    </w:p>
    <w:p w14:paraId="4CA76993" w14:textId="40659B2D" w:rsidR="005A0659" w:rsidRDefault="005A0659" w:rsidP="00262C0F">
      <w:pPr>
        <w:pStyle w:val="Heading95-References"/>
        <w:numPr>
          <w:ilvl w:val="0"/>
          <w:numId w:val="0"/>
        </w:numPr>
        <w:ind w:left="397" w:hanging="397"/>
        <w:rPr>
          <w:bCs/>
        </w:rPr>
      </w:pPr>
    </w:p>
    <w:sectPr w:rsidR="005A0659" w:rsidSect="00970238">
      <w:headerReference w:type="even" r:id="rId9"/>
      <w:headerReference w:type="default" r:id="rId10"/>
      <w:footerReference w:type="even" r:id="rId11"/>
      <w:footerReference w:type="default" r:id="rId12"/>
      <w:footnotePr>
        <w:numFmt w:val="chicago"/>
      </w:footnotePr>
      <w:pgSz w:w="9639" w:h="13892"/>
      <w:pgMar w:top="567" w:right="1134" w:bottom="964" w:left="964" w:header="709" w:footer="454" w:gutter="39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8527" w14:textId="77777777" w:rsidR="00240F1A" w:rsidRDefault="00240F1A" w:rsidP="00502A0E">
      <w:r>
        <w:separator/>
      </w:r>
    </w:p>
    <w:p w14:paraId="2C732720" w14:textId="77777777" w:rsidR="00240F1A" w:rsidRDefault="00240F1A"/>
  </w:endnote>
  <w:endnote w:type="continuationSeparator" w:id="0">
    <w:p w14:paraId="0E6EA29E" w14:textId="77777777" w:rsidR="00240F1A" w:rsidRDefault="00240F1A" w:rsidP="00502A0E">
      <w:r>
        <w:continuationSeparator/>
      </w:r>
    </w:p>
    <w:p w14:paraId="45614643" w14:textId="77777777" w:rsidR="00240F1A" w:rsidRDefault="0024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CAAD" w14:textId="77777777" w:rsidR="00701BDE" w:rsidRPr="007C433D" w:rsidRDefault="00701BDE" w:rsidP="00783202">
    <w:pPr>
      <w:pStyle w:val="Titlu10-numerotarepagina"/>
      <w:rPr>
        <w:sz w:val="18"/>
        <w:szCs w:val="18"/>
      </w:rPr>
    </w:pPr>
  </w:p>
  <w:p w14:paraId="28122F36" w14:textId="77777777" w:rsidR="00701BDE" w:rsidRPr="007C433D" w:rsidRDefault="00701BDE" w:rsidP="00970238">
    <w:pPr>
      <w:pStyle w:val="Titlu10-numerotarepagina"/>
      <w:rPr>
        <w:sz w:val="18"/>
        <w:szCs w:val="18"/>
      </w:rPr>
    </w:pPr>
    <w:r w:rsidRPr="007C433D">
      <w:rPr>
        <w:sz w:val="18"/>
        <w:szCs w:val="18"/>
      </w:rPr>
      <w:fldChar w:fldCharType="begin"/>
    </w:r>
    <w:r w:rsidRPr="007C433D">
      <w:rPr>
        <w:sz w:val="18"/>
        <w:szCs w:val="18"/>
      </w:rPr>
      <w:instrText xml:space="preserve">PAGE  </w:instrText>
    </w:r>
    <w:r w:rsidRPr="007C433D">
      <w:rPr>
        <w:sz w:val="18"/>
        <w:szCs w:val="18"/>
      </w:rPr>
      <w:fldChar w:fldCharType="separate"/>
    </w:r>
    <w:r w:rsidR="003D02F5" w:rsidRPr="007C433D">
      <w:rPr>
        <w:noProof/>
        <w:sz w:val="18"/>
        <w:szCs w:val="18"/>
      </w:rPr>
      <w:t>2</w:t>
    </w:r>
    <w:r w:rsidRPr="007C433D">
      <w:rPr>
        <w:sz w:val="18"/>
        <w:szCs w:val="18"/>
      </w:rPr>
      <w:fldChar w:fldCharType="end"/>
    </w:r>
  </w:p>
  <w:p w14:paraId="51302D4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E3D8" w14:textId="77777777" w:rsidR="00701BDE" w:rsidRDefault="00701BDE" w:rsidP="00970238">
    <w:pPr>
      <w:pStyle w:val="Titlu10-numerotarepaginaimpara"/>
    </w:pPr>
  </w:p>
  <w:p w14:paraId="74C1C51C" w14:textId="77777777" w:rsidR="00701BDE" w:rsidRDefault="00701BDE" w:rsidP="00970238">
    <w:pPr>
      <w:pStyle w:val="Titlu10-numerotarepaginaimpara"/>
    </w:pPr>
    <w:r>
      <w:fldChar w:fldCharType="begin"/>
    </w:r>
    <w:r>
      <w:instrText xml:space="preserve">PAGE  </w:instrText>
    </w:r>
    <w:r>
      <w:fldChar w:fldCharType="separate"/>
    </w:r>
    <w:r w:rsidR="003D02F5">
      <w:rPr>
        <w:noProof/>
      </w:rPr>
      <w:t>11</w:t>
    </w:r>
    <w:r>
      <w:fldChar w:fldCharType="end"/>
    </w:r>
  </w:p>
  <w:p w14:paraId="5A663CE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F73A" w14:textId="77777777" w:rsidR="00240F1A" w:rsidRDefault="00240F1A" w:rsidP="00502A0E">
      <w:r>
        <w:separator/>
      </w:r>
    </w:p>
    <w:p w14:paraId="76A11AE6" w14:textId="77777777" w:rsidR="00240F1A" w:rsidRDefault="00240F1A"/>
  </w:footnote>
  <w:footnote w:type="continuationSeparator" w:id="0">
    <w:p w14:paraId="7F070892" w14:textId="77777777" w:rsidR="00240F1A" w:rsidRDefault="00240F1A" w:rsidP="00502A0E">
      <w:r>
        <w:continuationSeparator/>
      </w:r>
    </w:p>
    <w:p w14:paraId="4BE0CCC3" w14:textId="77777777" w:rsidR="00240F1A" w:rsidRDefault="00240F1A"/>
  </w:footnote>
  <w:footnote w:id="1">
    <w:p w14:paraId="3D573ECD" w14:textId="74A1A181" w:rsidR="00625A4D" w:rsidRPr="00625A4D" w:rsidRDefault="00625A4D" w:rsidP="00625A4D">
      <w:pPr>
        <w:pStyle w:val="FootnoteText"/>
        <w:rPr>
          <w:rStyle w:val="FootnoteReference"/>
          <w:vertAlign w:val="baseline"/>
        </w:rPr>
      </w:pPr>
      <w:r>
        <w:rPr>
          <w:rStyle w:val="FootnoteReference"/>
        </w:rPr>
        <w:footnoteRef/>
      </w:r>
      <w:r>
        <w:t xml:space="preserve"> </w:t>
      </w:r>
      <w:r w:rsidR="00B1461D">
        <w:rPr>
          <w:lang w:val="en-US"/>
        </w:rPr>
        <w:t>corresponding_author@email.com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A486" w14:textId="4680F9AB" w:rsidR="00701BDE" w:rsidRDefault="00EB3C74" w:rsidP="00625A4D">
    <w:pPr>
      <w:pStyle w:val="Titlu10-headerpage"/>
    </w:pPr>
    <w:r w:rsidRPr="003166C8">
      <w:rPr>
        <w:bCs/>
        <w:szCs w:val="18"/>
        <w:highlight w:val="yellow"/>
        <w:lang w:val="en-US"/>
      </w:rPr>
      <w:t>Clair et al</w:t>
    </w:r>
    <w:r>
      <w:rPr>
        <w:bCs/>
        <w:szCs w:val="18"/>
        <w:lang w:val="en-US"/>
      </w:rPr>
      <w:t xml:space="preserve"> / </w:t>
    </w:r>
    <w:r w:rsidR="00701BDE" w:rsidRPr="00F87465">
      <w:rPr>
        <w:szCs w:val="18"/>
      </w:rPr>
      <w:t>European</w:t>
    </w:r>
    <w:r w:rsidR="00701BDE" w:rsidRPr="00044A60">
      <w:rPr>
        <w:szCs w:val="18"/>
      </w:rPr>
      <w:t xml:space="preserve"> Journal</w:t>
    </w:r>
    <w:r w:rsidR="00701BDE">
      <w:t xml:space="preserve"> of Science and Theology </w:t>
    </w:r>
    <w:r w:rsidR="00127378">
      <w:rPr>
        <w:b/>
        <w:bCs/>
      </w:rPr>
      <w:t>2</w:t>
    </w:r>
    <w:r w:rsidR="00A64006" w:rsidRPr="003166C8">
      <w:rPr>
        <w:b/>
        <w:bCs/>
        <w:highlight w:val="yellow"/>
      </w:rPr>
      <w:t>x</w:t>
    </w:r>
    <w:r w:rsidR="007C433D">
      <w:rPr>
        <w:b/>
        <w:bCs/>
      </w:rPr>
      <w:t>(</w:t>
    </w:r>
    <w:r w:rsidR="00A64006" w:rsidRPr="003166C8">
      <w:rPr>
        <w:b/>
        <w:bCs/>
        <w:highlight w:val="yellow"/>
      </w:rPr>
      <w:t>x</w:t>
    </w:r>
    <w:r w:rsidR="007C433D">
      <w:rPr>
        <w:b/>
        <w:bCs/>
      </w:rPr>
      <w:t>)</w:t>
    </w:r>
    <w:r w:rsidR="00D721D5">
      <w:t xml:space="preserve"> (202</w:t>
    </w:r>
    <w:r w:rsidR="00A64006" w:rsidRPr="003166C8">
      <w:rPr>
        <w:highlight w:val="yellow"/>
      </w:rPr>
      <w:t>x</w:t>
    </w:r>
    <w:r w:rsidR="00D721D5">
      <w:t xml:space="preserve">) </w:t>
    </w:r>
    <w:r w:rsidR="00A64006" w:rsidRPr="003166C8">
      <w:rPr>
        <w:highlight w:val="yellow"/>
      </w:rPr>
      <w:t>pp</w:t>
    </w:r>
    <w:r w:rsidR="00D721D5" w:rsidRPr="003166C8">
      <w:rPr>
        <w:highlight w:val="yellow"/>
      </w:rPr>
      <w:t>-</w:t>
    </w:r>
    <w:r w:rsidR="00A64006" w:rsidRPr="003166C8">
      <w:rPr>
        <w:highlight w:val="yellow"/>
      </w:rPr>
      <w:t>pp</w:t>
    </w:r>
  </w:p>
  <w:p w14:paraId="78D07AF3" w14:textId="77777777" w:rsidR="00701BDE" w:rsidRDefault="00701BDE" w:rsidP="00625A4D">
    <w:pPr>
      <w:pStyle w:val="Titlu10-headerpage"/>
    </w:pPr>
  </w:p>
  <w:p w14:paraId="0733AD3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716C" w14:textId="676DCD1D" w:rsidR="00701BDE" w:rsidRDefault="00A64006" w:rsidP="00970238">
    <w:pPr>
      <w:pStyle w:val="Titlu10-headerpage"/>
    </w:pPr>
    <w:r w:rsidRPr="003166C8">
      <w:rPr>
        <w:highlight w:val="yellow"/>
        <w:lang w:eastAsia="it-IT"/>
      </w:rPr>
      <w:t xml:space="preserve">In hac </w:t>
    </w:r>
    <w:proofErr w:type="spellStart"/>
    <w:r w:rsidRPr="003166C8">
      <w:rPr>
        <w:highlight w:val="yellow"/>
        <w:lang w:eastAsia="it-IT"/>
      </w:rPr>
      <w:t>habitasse</w:t>
    </w:r>
    <w:proofErr w:type="spellEnd"/>
    <w:r w:rsidRPr="003166C8">
      <w:rPr>
        <w:highlight w:val="yellow"/>
        <w:lang w:eastAsia="it-IT"/>
      </w:rPr>
      <w:t xml:space="preserve"> </w:t>
    </w:r>
    <w:proofErr w:type="spellStart"/>
    <w:r w:rsidRPr="003166C8">
      <w:rPr>
        <w:highlight w:val="yellow"/>
        <w:lang w:eastAsia="it-IT"/>
      </w:rPr>
      <w:t>platea</w:t>
    </w:r>
    <w:proofErr w:type="spellEnd"/>
    <w:r w:rsidRPr="003166C8">
      <w:rPr>
        <w:highlight w:val="yellow"/>
        <w:lang w:eastAsia="it-IT"/>
      </w:rPr>
      <w:t xml:space="preserve"> </w:t>
    </w:r>
    <w:proofErr w:type="spellStart"/>
    <w:r w:rsidRPr="003166C8">
      <w:rPr>
        <w:highlight w:val="yellow"/>
        <w:lang w:eastAsia="it-IT"/>
      </w:rPr>
      <w:t>dictumst</w:t>
    </w:r>
    <w:proofErr w:type="spellEnd"/>
  </w:p>
  <w:p w14:paraId="1ABDEBAB" w14:textId="77777777" w:rsidR="00970238" w:rsidRPr="00262C0F" w:rsidRDefault="00970238" w:rsidP="00970238">
    <w:pPr>
      <w:pStyle w:val="Titlu10-headerpage"/>
      <w:rPr>
        <w:lang w:val="en-US"/>
      </w:rPr>
    </w:pPr>
  </w:p>
  <w:p w14:paraId="74E0C678"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7F0"/>
    <w:multiLevelType w:val="hybridMultilevel"/>
    <w:tmpl w:val="39003DA0"/>
    <w:lvl w:ilvl="0" w:tplc="79CE7884">
      <w:start w:val="1"/>
      <w:numFmt w:val="lowerLetter"/>
      <w:lvlText w:val="%1."/>
      <w:lvlJc w:val="left"/>
      <w:pPr>
        <w:ind w:left="405" w:hanging="360"/>
      </w:pPr>
      <w:rPr>
        <w:rFonts w:ascii="Times New Roman" w:eastAsia="Calibr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C5B428F"/>
    <w:multiLevelType w:val="hybridMultilevel"/>
    <w:tmpl w:val="23AAA674"/>
    <w:lvl w:ilvl="0" w:tplc="8208F9DC">
      <w:start w:val="2"/>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 w15:restartNumberingAfterBreak="0">
    <w:nsid w:val="13B6744D"/>
    <w:multiLevelType w:val="hybridMultilevel"/>
    <w:tmpl w:val="F8C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7410B"/>
    <w:multiLevelType w:val="hybridMultilevel"/>
    <w:tmpl w:val="24EA7672"/>
    <w:lvl w:ilvl="0" w:tplc="9894EC3A">
      <w:start w:val="1"/>
      <w:numFmt w:val="upperRoman"/>
      <w:lvlText w:val="%1."/>
      <w:lvlJc w:val="left"/>
      <w:pPr>
        <w:ind w:left="1287" w:hanging="72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ED4AA7"/>
    <w:multiLevelType w:val="multilevel"/>
    <w:tmpl w:val="729424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EF47F3"/>
    <w:multiLevelType w:val="hybridMultilevel"/>
    <w:tmpl w:val="13A62B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71805BD"/>
    <w:multiLevelType w:val="multilevel"/>
    <w:tmpl w:val="3078D3DE"/>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C9A3A85"/>
    <w:multiLevelType w:val="hybridMultilevel"/>
    <w:tmpl w:val="5C9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33637"/>
    <w:multiLevelType w:val="hybridMultilevel"/>
    <w:tmpl w:val="20EA0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4B6311"/>
    <w:multiLevelType w:val="hybridMultilevel"/>
    <w:tmpl w:val="0600B018"/>
    <w:lvl w:ilvl="0" w:tplc="03CE6012">
      <w:start w:val="1"/>
      <w:numFmt w:val="decimal"/>
      <w:pStyle w:val="Heading95-References"/>
      <w:lvlText w:val="[%1]"/>
      <w:lvlJc w:val="left"/>
      <w:pPr>
        <w:ind w:left="360" w:hanging="360"/>
      </w:pPr>
      <w:rPr>
        <w:rFonts w:hint="default"/>
      </w:rPr>
    </w:lvl>
    <w:lvl w:ilvl="1" w:tplc="D1E60B24">
      <w:start w:val="1"/>
      <w:numFmt w:val="upperLetter"/>
      <w:lvlText w:val="%2."/>
      <w:lvlJc w:val="left"/>
      <w:pPr>
        <w:ind w:left="513" w:hanging="360"/>
      </w:pPr>
      <w:rPr>
        <w:rFonts w:hint="default"/>
      </w:r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45ED49EF"/>
    <w:multiLevelType w:val="hybridMultilevel"/>
    <w:tmpl w:val="4BA684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DC4122"/>
    <w:multiLevelType w:val="multilevel"/>
    <w:tmpl w:val="E280DA7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593951"/>
    <w:multiLevelType w:val="hybridMultilevel"/>
    <w:tmpl w:val="399EEB84"/>
    <w:lvl w:ilvl="0" w:tplc="D960CF02">
      <w:start w:val="1"/>
      <w:numFmt w:val="decimal"/>
      <w:lvlText w:val="[%1]"/>
      <w:lvlJc w:val="left"/>
      <w:pPr>
        <w:tabs>
          <w:tab w:val="num" w:pos="786"/>
        </w:tabs>
        <w:ind w:left="786" w:hanging="360"/>
      </w:pPr>
      <w:rPr>
        <w:rFonts w:hint="default"/>
        <w:i w:val="0"/>
        <w:color w:val="auto"/>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532578B5"/>
    <w:multiLevelType w:val="hybridMultilevel"/>
    <w:tmpl w:val="204C9006"/>
    <w:lvl w:ilvl="0" w:tplc="A7A86D72">
      <w:start w:val="1"/>
      <w:numFmt w:val="upperRoman"/>
      <w:lvlText w:val="%1."/>
      <w:lvlJc w:val="left"/>
      <w:pPr>
        <w:ind w:left="1287" w:hanging="72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34A0CC5"/>
    <w:multiLevelType w:val="hybridMultilevel"/>
    <w:tmpl w:val="44CC9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C32088"/>
    <w:multiLevelType w:val="multilevel"/>
    <w:tmpl w:val="DF74163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2A4120"/>
    <w:multiLevelType w:val="hybridMultilevel"/>
    <w:tmpl w:val="52D897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7040910"/>
    <w:multiLevelType w:val="hybridMultilevel"/>
    <w:tmpl w:val="374E3436"/>
    <w:lvl w:ilvl="0" w:tplc="45DA1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C9503F8"/>
    <w:multiLevelType w:val="multilevel"/>
    <w:tmpl w:val="CFC427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1D6C35"/>
    <w:multiLevelType w:val="hybridMultilevel"/>
    <w:tmpl w:val="0B94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3488C"/>
    <w:multiLevelType w:val="multilevel"/>
    <w:tmpl w:val="D7AC83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6020C9"/>
    <w:multiLevelType w:val="hybridMultilevel"/>
    <w:tmpl w:val="5B564CF2"/>
    <w:lvl w:ilvl="0" w:tplc="4BF205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B0CA1"/>
    <w:multiLevelType w:val="hybridMultilevel"/>
    <w:tmpl w:val="399EEB84"/>
    <w:lvl w:ilvl="0" w:tplc="D960CF02">
      <w:start w:val="1"/>
      <w:numFmt w:val="decimal"/>
      <w:lvlText w:val="[%1]"/>
      <w:lvlJc w:val="left"/>
      <w:pPr>
        <w:tabs>
          <w:tab w:val="num" w:pos="786"/>
        </w:tabs>
        <w:ind w:left="786" w:hanging="360"/>
      </w:pPr>
      <w:rPr>
        <w:rFonts w:hint="default"/>
        <w:i w:val="0"/>
        <w:color w:val="auto"/>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15:restartNumberingAfterBreak="0">
    <w:nsid w:val="681423CF"/>
    <w:multiLevelType w:val="multilevel"/>
    <w:tmpl w:val="C486F7FA"/>
    <w:lvl w:ilvl="0">
      <w:start w:val="2"/>
      <w:numFmt w:val="decimal"/>
      <w:lvlText w:val="%1."/>
      <w:lvlJc w:val="left"/>
      <w:pPr>
        <w:ind w:left="360" w:hanging="360"/>
      </w:pPr>
      <w:rPr>
        <w:rFonts w:hint="default"/>
        <w:b/>
      </w:rPr>
    </w:lvl>
    <w:lvl w:ilvl="1">
      <w:start w:val="1"/>
      <w:numFmt w:val="decimal"/>
      <w:lvlText w:val="%1.%2."/>
      <w:lvlJc w:val="left"/>
      <w:pPr>
        <w:ind w:left="2148" w:hanging="360"/>
      </w:pPr>
      <w:rPr>
        <w:rFonts w:hint="default"/>
        <w:b/>
      </w:rPr>
    </w:lvl>
    <w:lvl w:ilvl="2">
      <w:start w:val="1"/>
      <w:numFmt w:val="decimal"/>
      <w:lvlText w:val="%1.%2.%3."/>
      <w:lvlJc w:val="left"/>
      <w:pPr>
        <w:ind w:left="4296" w:hanging="720"/>
      </w:pPr>
      <w:rPr>
        <w:rFonts w:hint="default"/>
        <w:b/>
      </w:rPr>
    </w:lvl>
    <w:lvl w:ilvl="3">
      <w:start w:val="1"/>
      <w:numFmt w:val="decimal"/>
      <w:lvlText w:val="%1.%2.%3.%4."/>
      <w:lvlJc w:val="left"/>
      <w:pPr>
        <w:ind w:left="6084" w:hanging="720"/>
      </w:pPr>
      <w:rPr>
        <w:rFonts w:hint="default"/>
        <w:b/>
      </w:rPr>
    </w:lvl>
    <w:lvl w:ilvl="4">
      <w:start w:val="1"/>
      <w:numFmt w:val="decimal"/>
      <w:lvlText w:val="%1.%2.%3.%4.%5."/>
      <w:lvlJc w:val="left"/>
      <w:pPr>
        <w:ind w:left="8232" w:hanging="1080"/>
      </w:pPr>
      <w:rPr>
        <w:rFonts w:hint="default"/>
        <w:b/>
      </w:rPr>
    </w:lvl>
    <w:lvl w:ilvl="5">
      <w:start w:val="1"/>
      <w:numFmt w:val="decimal"/>
      <w:lvlText w:val="%1.%2.%3.%4.%5.%6."/>
      <w:lvlJc w:val="left"/>
      <w:pPr>
        <w:ind w:left="10020" w:hanging="1080"/>
      </w:pPr>
      <w:rPr>
        <w:rFonts w:hint="default"/>
        <w:b/>
      </w:rPr>
    </w:lvl>
    <w:lvl w:ilvl="6">
      <w:start w:val="1"/>
      <w:numFmt w:val="decimal"/>
      <w:lvlText w:val="%1.%2.%3.%4.%5.%6.%7."/>
      <w:lvlJc w:val="left"/>
      <w:pPr>
        <w:ind w:left="12168" w:hanging="1440"/>
      </w:pPr>
      <w:rPr>
        <w:rFonts w:hint="default"/>
        <w:b/>
      </w:rPr>
    </w:lvl>
    <w:lvl w:ilvl="7">
      <w:start w:val="1"/>
      <w:numFmt w:val="decimal"/>
      <w:lvlText w:val="%1.%2.%3.%4.%5.%6.%7.%8."/>
      <w:lvlJc w:val="left"/>
      <w:pPr>
        <w:ind w:left="13956" w:hanging="1440"/>
      </w:pPr>
      <w:rPr>
        <w:rFonts w:hint="default"/>
        <w:b/>
      </w:rPr>
    </w:lvl>
    <w:lvl w:ilvl="8">
      <w:start w:val="1"/>
      <w:numFmt w:val="decimal"/>
      <w:lvlText w:val="%1.%2.%3.%4.%5.%6.%7.%8.%9."/>
      <w:lvlJc w:val="left"/>
      <w:pPr>
        <w:ind w:left="16104" w:hanging="1800"/>
      </w:pPr>
      <w:rPr>
        <w:rFonts w:hint="default"/>
        <w:b/>
      </w:rPr>
    </w:lvl>
  </w:abstractNum>
  <w:abstractNum w:abstractNumId="24" w15:restartNumberingAfterBreak="0">
    <w:nsid w:val="7E8626D7"/>
    <w:multiLevelType w:val="hybridMultilevel"/>
    <w:tmpl w:val="8DA69B7E"/>
    <w:lvl w:ilvl="0" w:tplc="C01C6C52">
      <w:start w:val="1"/>
      <w:numFmt w:val="decimal"/>
      <w:lvlText w:val="[%1]"/>
      <w:lvlJc w:val="left"/>
      <w:pPr>
        <w:tabs>
          <w:tab w:val="num" w:pos="567"/>
        </w:tabs>
        <w:ind w:left="567" w:hanging="425"/>
      </w:pPr>
      <w:rPr>
        <w:rFonts w:cs="Times New Roman" w:hint="default"/>
        <w:color w:val="000000"/>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EFA0C83"/>
    <w:multiLevelType w:val="multilevel"/>
    <w:tmpl w:val="7FAEB6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4673581">
    <w:abstractNumId w:val="6"/>
  </w:num>
  <w:num w:numId="2" w16cid:durableId="266083652">
    <w:abstractNumId w:val="22"/>
  </w:num>
  <w:num w:numId="3" w16cid:durableId="1979801089">
    <w:abstractNumId w:val="24"/>
  </w:num>
  <w:num w:numId="4" w16cid:durableId="150415255">
    <w:abstractNumId w:val="21"/>
  </w:num>
  <w:num w:numId="5" w16cid:durableId="263072658">
    <w:abstractNumId w:val="14"/>
  </w:num>
  <w:num w:numId="6" w16cid:durableId="750467938">
    <w:abstractNumId w:val="1"/>
  </w:num>
  <w:num w:numId="7" w16cid:durableId="1385718461">
    <w:abstractNumId w:val="12"/>
  </w:num>
  <w:num w:numId="8" w16cid:durableId="1050960923">
    <w:abstractNumId w:val="23"/>
  </w:num>
  <w:num w:numId="9" w16cid:durableId="576987104">
    <w:abstractNumId w:val="25"/>
  </w:num>
  <w:num w:numId="10" w16cid:durableId="171340246">
    <w:abstractNumId w:val="20"/>
  </w:num>
  <w:num w:numId="11" w16cid:durableId="1710063592">
    <w:abstractNumId w:val="8"/>
  </w:num>
  <w:num w:numId="12" w16cid:durableId="1274248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5965101">
    <w:abstractNumId w:val="5"/>
  </w:num>
  <w:num w:numId="14" w16cid:durableId="429593387">
    <w:abstractNumId w:val="15"/>
  </w:num>
  <w:num w:numId="15" w16cid:durableId="2100448625">
    <w:abstractNumId w:val="11"/>
  </w:num>
  <w:num w:numId="16" w16cid:durableId="777137186">
    <w:abstractNumId w:val="19"/>
  </w:num>
  <w:num w:numId="17" w16cid:durableId="1388992281">
    <w:abstractNumId w:val="2"/>
  </w:num>
  <w:num w:numId="18" w16cid:durableId="500970482">
    <w:abstractNumId w:val="7"/>
  </w:num>
  <w:num w:numId="19" w16cid:durableId="404376972">
    <w:abstractNumId w:val="18"/>
  </w:num>
  <w:num w:numId="20" w16cid:durableId="1064723246">
    <w:abstractNumId w:val="4"/>
  </w:num>
  <w:num w:numId="21" w16cid:durableId="665980651">
    <w:abstractNumId w:val="0"/>
  </w:num>
  <w:num w:numId="22" w16cid:durableId="280503249">
    <w:abstractNumId w:val="10"/>
  </w:num>
  <w:num w:numId="23" w16cid:durableId="950404853">
    <w:abstractNumId w:val="17"/>
  </w:num>
  <w:num w:numId="24" w16cid:durableId="48576502">
    <w:abstractNumId w:val="9"/>
  </w:num>
  <w:num w:numId="25" w16cid:durableId="121657685">
    <w:abstractNumId w:val="13"/>
  </w:num>
  <w:num w:numId="26" w16cid:durableId="127717574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57"/>
    <w:rsid w:val="00000DD7"/>
    <w:rsid w:val="000025AD"/>
    <w:rsid w:val="000034B3"/>
    <w:rsid w:val="00003D10"/>
    <w:rsid w:val="00003D7E"/>
    <w:rsid w:val="00005BE3"/>
    <w:rsid w:val="000073C5"/>
    <w:rsid w:val="000079F2"/>
    <w:rsid w:val="0001011D"/>
    <w:rsid w:val="00011742"/>
    <w:rsid w:val="00012722"/>
    <w:rsid w:val="00014C94"/>
    <w:rsid w:val="00015B11"/>
    <w:rsid w:val="00016A2C"/>
    <w:rsid w:val="00016DB5"/>
    <w:rsid w:val="00017727"/>
    <w:rsid w:val="00021693"/>
    <w:rsid w:val="00021A29"/>
    <w:rsid w:val="00022CF5"/>
    <w:rsid w:val="00022EA9"/>
    <w:rsid w:val="00023A69"/>
    <w:rsid w:val="00023ADC"/>
    <w:rsid w:val="00024A4F"/>
    <w:rsid w:val="00024B14"/>
    <w:rsid w:val="0002556A"/>
    <w:rsid w:val="00026F4D"/>
    <w:rsid w:val="000270C7"/>
    <w:rsid w:val="000276EE"/>
    <w:rsid w:val="00027928"/>
    <w:rsid w:val="000303EE"/>
    <w:rsid w:val="0003078D"/>
    <w:rsid w:val="00032823"/>
    <w:rsid w:val="00033823"/>
    <w:rsid w:val="000350EF"/>
    <w:rsid w:val="00035293"/>
    <w:rsid w:val="0003799B"/>
    <w:rsid w:val="0004106B"/>
    <w:rsid w:val="000447AB"/>
    <w:rsid w:val="00044A60"/>
    <w:rsid w:val="00046A90"/>
    <w:rsid w:val="00046E8E"/>
    <w:rsid w:val="00047969"/>
    <w:rsid w:val="000503E2"/>
    <w:rsid w:val="000521BB"/>
    <w:rsid w:val="00052491"/>
    <w:rsid w:val="000530B2"/>
    <w:rsid w:val="000547BA"/>
    <w:rsid w:val="0005510B"/>
    <w:rsid w:val="000554BF"/>
    <w:rsid w:val="00055C5C"/>
    <w:rsid w:val="00055D13"/>
    <w:rsid w:val="00056088"/>
    <w:rsid w:val="0005630E"/>
    <w:rsid w:val="000571C6"/>
    <w:rsid w:val="00060200"/>
    <w:rsid w:val="00060836"/>
    <w:rsid w:val="00060EC6"/>
    <w:rsid w:val="000612BB"/>
    <w:rsid w:val="00062173"/>
    <w:rsid w:val="0006305A"/>
    <w:rsid w:val="000640D5"/>
    <w:rsid w:val="00064B3B"/>
    <w:rsid w:val="00065793"/>
    <w:rsid w:val="00065D5C"/>
    <w:rsid w:val="00065E0A"/>
    <w:rsid w:val="00067E69"/>
    <w:rsid w:val="000705D6"/>
    <w:rsid w:val="00071F5D"/>
    <w:rsid w:val="00072177"/>
    <w:rsid w:val="000729BF"/>
    <w:rsid w:val="00072F8A"/>
    <w:rsid w:val="000736F8"/>
    <w:rsid w:val="00073A0D"/>
    <w:rsid w:val="00073A22"/>
    <w:rsid w:val="00073C34"/>
    <w:rsid w:val="000759B5"/>
    <w:rsid w:val="00075E15"/>
    <w:rsid w:val="00076267"/>
    <w:rsid w:val="000777DD"/>
    <w:rsid w:val="000779C4"/>
    <w:rsid w:val="0008050F"/>
    <w:rsid w:val="000805B7"/>
    <w:rsid w:val="00080DF8"/>
    <w:rsid w:val="00080FF4"/>
    <w:rsid w:val="0008163E"/>
    <w:rsid w:val="00081D18"/>
    <w:rsid w:val="00081DF7"/>
    <w:rsid w:val="00081FD7"/>
    <w:rsid w:val="00082239"/>
    <w:rsid w:val="000823D7"/>
    <w:rsid w:val="00082DE3"/>
    <w:rsid w:val="000831A6"/>
    <w:rsid w:val="000835EB"/>
    <w:rsid w:val="00083A02"/>
    <w:rsid w:val="0008430E"/>
    <w:rsid w:val="00086413"/>
    <w:rsid w:val="000879C4"/>
    <w:rsid w:val="00087CD0"/>
    <w:rsid w:val="0009038C"/>
    <w:rsid w:val="00090E5E"/>
    <w:rsid w:val="00092875"/>
    <w:rsid w:val="00092C42"/>
    <w:rsid w:val="00092E91"/>
    <w:rsid w:val="00092F0F"/>
    <w:rsid w:val="00093CE9"/>
    <w:rsid w:val="00094B8B"/>
    <w:rsid w:val="0009634D"/>
    <w:rsid w:val="00096FE6"/>
    <w:rsid w:val="000A0158"/>
    <w:rsid w:val="000A1AB8"/>
    <w:rsid w:val="000A1C73"/>
    <w:rsid w:val="000A324A"/>
    <w:rsid w:val="000A40A0"/>
    <w:rsid w:val="000A4664"/>
    <w:rsid w:val="000A4D46"/>
    <w:rsid w:val="000A7433"/>
    <w:rsid w:val="000A75E4"/>
    <w:rsid w:val="000B0D61"/>
    <w:rsid w:val="000B2B3C"/>
    <w:rsid w:val="000B2B7F"/>
    <w:rsid w:val="000B39B1"/>
    <w:rsid w:val="000B3EFF"/>
    <w:rsid w:val="000B409E"/>
    <w:rsid w:val="000B44D5"/>
    <w:rsid w:val="000B4D17"/>
    <w:rsid w:val="000B52C9"/>
    <w:rsid w:val="000B5D38"/>
    <w:rsid w:val="000B78AA"/>
    <w:rsid w:val="000B7B2B"/>
    <w:rsid w:val="000C0674"/>
    <w:rsid w:val="000C0736"/>
    <w:rsid w:val="000C0D80"/>
    <w:rsid w:val="000C0F4A"/>
    <w:rsid w:val="000C1215"/>
    <w:rsid w:val="000C27D9"/>
    <w:rsid w:val="000C2A09"/>
    <w:rsid w:val="000C4621"/>
    <w:rsid w:val="000C58CB"/>
    <w:rsid w:val="000C6D23"/>
    <w:rsid w:val="000C7622"/>
    <w:rsid w:val="000D009E"/>
    <w:rsid w:val="000D0E50"/>
    <w:rsid w:val="000D1353"/>
    <w:rsid w:val="000D1372"/>
    <w:rsid w:val="000D150A"/>
    <w:rsid w:val="000D2CD0"/>
    <w:rsid w:val="000D2FB5"/>
    <w:rsid w:val="000D34FD"/>
    <w:rsid w:val="000D4F41"/>
    <w:rsid w:val="000D680D"/>
    <w:rsid w:val="000D6826"/>
    <w:rsid w:val="000D7E9F"/>
    <w:rsid w:val="000E212A"/>
    <w:rsid w:val="000E2574"/>
    <w:rsid w:val="000E2899"/>
    <w:rsid w:val="000E37A1"/>
    <w:rsid w:val="000E48C5"/>
    <w:rsid w:val="000E50F5"/>
    <w:rsid w:val="000E5150"/>
    <w:rsid w:val="000E6A80"/>
    <w:rsid w:val="000F1208"/>
    <w:rsid w:val="000F249F"/>
    <w:rsid w:val="000F3568"/>
    <w:rsid w:val="000F4456"/>
    <w:rsid w:val="000F4CC5"/>
    <w:rsid w:val="000F6330"/>
    <w:rsid w:val="000F67F1"/>
    <w:rsid w:val="000F6E33"/>
    <w:rsid w:val="000F7AEB"/>
    <w:rsid w:val="00100D5A"/>
    <w:rsid w:val="00101717"/>
    <w:rsid w:val="00101D69"/>
    <w:rsid w:val="00103B46"/>
    <w:rsid w:val="00103EA4"/>
    <w:rsid w:val="0010405D"/>
    <w:rsid w:val="00104EC6"/>
    <w:rsid w:val="00105865"/>
    <w:rsid w:val="00105F94"/>
    <w:rsid w:val="001070FB"/>
    <w:rsid w:val="0010791F"/>
    <w:rsid w:val="001102FB"/>
    <w:rsid w:val="0011077E"/>
    <w:rsid w:val="00111187"/>
    <w:rsid w:val="00111188"/>
    <w:rsid w:val="00111903"/>
    <w:rsid w:val="00113450"/>
    <w:rsid w:val="001141D0"/>
    <w:rsid w:val="0011452A"/>
    <w:rsid w:val="00114558"/>
    <w:rsid w:val="00117DB7"/>
    <w:rsid w:val="001201F1"/>
    <w:rsid w:val="00120A92"/>
    <w:rsid w:val="00120B15"/>
    <w:rsid w:val="00122374"/>
    <w:rsid w:val="001228BD"/>
    <w:rsid w:val="001237BF"/>
    <w:rsid w:val="00123FF5"/>
    <w:rsid w:val="0012484C"/>
    <w:rsid w:val="001256C9"/>
    <w:rsid w:val="00125B77"/>
    <w:rsid w:val="00125E75"/>
    <w:rsid w:val="00126C0B"/>
    <w:rsid w:val="00127378"/>
    <w:rsid w:val="0012743E"/>
    <w:rsid w:val="001309BE"/>
    <w:rsid w:val="00131A10"/>
    <w:rsid w:val="00132E84"/>
    <w:rsid w:val="00132EED"/>
    <w:rsid w:val="00133833"/>
    <w:rsid w:val="001343D6"/>
    <w:rsid w:val="001359A6"/>
    <w:rsid w:val="00135A55"/>
    <w:rsid w:val="00135D12"/>
    <w:rsid w:val="00140DD6"/>
    <w:rsid w:val="00141695"/>
    <w:rsid w:val="00141F05"/>
    <w:rsid w:val="001429DC"/>
    <w:rsid w:val="001436EC"/>
    <w:rsid w:val="00143A74"/>
    <w:rsid w:val="00143EAB"/>
    <w:rsid w:val="00144177"/>
    <w:rsid w:val="001457AF"/>
    <w:rsid w:val="00146A36"/>
    <w:rsid w:val="00146ED1"/>
    <w:rsid w:val="0014705B"/>
    <w:rsid w:val="001476D6"/>
    <w:rsid w:val="00150932"/>
    <w:rsid w:val="00150E4C"/>
    <w:rsid w:val="0015108D"/>
    <w:rsid w:val="00152423"/>
    <w:rsid w:val="0015323E"/>
    <w:rsid w:val="00153307"/>
    <w:rsid w:val="00153FF8"/>
    <w:rsid w:val="001540F4"/>
    <w:rsid w:val="001546DD"/>
    <w:rsid w:val="00154F34"/>
    <w:rsid w:val="001553E5"/>
    <w:rsid w:val="0015583E"/>
    <w:rsid w:val="00156568"/>
    <w:rsid w:val="00161788"/>
    <w:rsid w:val="00165005"/>
    <w:rsid w:val="001652A8"/>
    <w:rsid w:val="00165420"/>
    <w:rsid w:val="001667EF"/>
    <w:rsid w:val="00166B04"/>
    <w:rsid w:val="001674DF"/>
    <w:rsid w:val="001676E9"/>
    <w:rsid w:val="00167C5E"/>
    <w:rsid w:val="00172958"/>
    <w:rsid w:val="00172C52"/>
    <w:rsid w:val="00173B4C"/>
    <w:rsid w:val="00174843"/>
    <w:rsid w:val="00174F93"/>
    <w:rsid w:val="001754B2"/>
    <w:rsid w:val="001754F1"/>
    <w:rsid w:val="001757E9"/>
    <w:rsid w:val="001758FD"/>
    <w:rsid w:val="00175F21"/>
    <w:rsid w:val="00177359"/>
    <w:rsid w:val="001774E6"/>
    <w:rsid w:val="00183EA0"/>
    <w:rsid w:val="001842BD"/>
    <w:rsid w:val="00184430"/>
    <w:rsid w:val="001857AA"/>
    <w:rsid w:val="001858FC"/>
    <w:rsid w:val="00186E2C"/>
    <w:rsid w:val="0018714C"/>
    <w:rsid w:val="00187FAE"/>
    <w:rsid w:val="00190F53"/>
    <w:rsid w:val="00191898"/>
    <w:rsid w:val="00192A88"/>
    <w:rsid w:val="00193268"/>
    <w:rsid w:val="00193DE7"/>
    <w:rsid w:val="00194947"/>
    <w:rsid w:val="001A26C7"/>
    <w:rsid w:val="001A5376"/>
    <w:rsid w:val="001A6D43"/>
    <w:rsid w:val="001A736D"/>
    <w:rsid w:val="001A75E3"/>
    <w:rsid w:val="001B1664"/>
    <w:rsid w:val="001B3AE1"/>
    <w:rsid w:val="001B6072"/>
    <w:rsid w:val="001B7705"/>
    <w:rsid w:val="001B7811"/>
    <w:rsid w:val="001C0925"/>
    <w:rsid w:val="001C09F8"/>
    <w:rsid w:val="001C13F2"/>
    <w:rsid w:val="001C149D"/>
    <w:rsid w:val="001C14AE"/>
    <w:rsid w:val="001C1BD7"/>
    <w:rsid w:val="001C2C1D"/>
    <w:rsid w:val="001C306B"/>
    <w:rsid w:val="001C397D"/>
    <w:rsid w:val="001C437E"/>
    <w:rsid w:val="001C6B5E"/>
    <w:rsid w:val="001C7154"/>
    <w:rsid w:val="001D0A14"/>
    <w:rsid w:val="001D1361"/>
    <w:rsid w:val="001D15DE"/>
    <w:rsid w:val="001D1D10"/>
    <w:rsid w:val="001D1F01"/>
    <w:rsid w:val="001D2810"/>
    <w:rsid w:val="001D4567"/>
    <w:rsid w:val="001D4F88"/>
    <w:rsid w:val="001D5270"/>
    <w:rsid w:val="001D642A"/>
    <w:rsid w:val="001D6F0A"/>
    <w:rsid w:val="001D7131"/>
    <w:rsid w:val="001D7219"/>
    <w:rsid w:val="001E1129"/>
    <w:rsid w:val="001E1B40"/>
    <w:rsid w:val="001E264F"/>
    <w:rsid w:val="001E299A"/>
    <w:rsid w:val="001E4D34"/>
    <w:rsid w:val="001F1B29"/>
    <w:rsid w:val="001F228B"/>
    <w:rsid w:val="001F274B"/>
    <w:rsid w:val="001F321C"/>
    <w:rsid w:val="001F348E"/>
    <w:rsid w:val="001F4005"/>
    <w:rsid w:val="001F46BE"/>
    <w:rsid w:val="001F5FE9"/>
    <w:rsid w:val="001F6571"/>
    <w:rsid w:val="00200ABD"/>
    <w:rsid w:val="00201D4F"/>
    <w:rsid w:val="00202B38"/>
    <w:rsid w:val="00202D4A"/>
    <w:rsid w:val="00203C35"/>
    <w:rsid w:val="002055C9"/>
    <w:rsid w:val="002069D2"/>
    <w:rsid w:val="00206AFD"/>
    <w:rsid w:val="00206C5D"/>
    <w:rsid w:val="00207064"/>
    <w:rsid w:val="00210BEC"/>
    <w:rsid w:val="002117A8"/>
    <w:rsid w:val="00211F26"/>
    <w:rsid w:val="0021231A"/>
    <w:rsid w:val="00214248"/>
    <w:rsid w:val="00214484"/>
    <w:rsid w:val="00214D7B"/>
    <w:rsid w:val="00216CE5"/>
    <w:rsid w:val="002176ED"/>
    <w:rsid w:val="00220E75"/>
    <w:rsid w:val="00221F16"/>
    <w:rsid w:val="0022223E"/>
    <w:rsid w:val="00222681"/>
    <w:rsid w:val="00222777"/>
    <w:rsid w:val="00223718"/>
    <w:rsid w:val="00225215"/>
    <w:rsid w:val="00225807"/>
    <w:rsid w:val="00226D73"/>
    <w:rsid w:val="00230577"/>
    <w:rsid w:val="00230E91"/>
    <w:rsid w:val="00231CE0"/>
    <w:rsid w:val="00232504"/>
    <w:rsid w:val="00233066"/>
    <w:rsid w:val="00234869"/>
    <w:rsid w:val="00234E3A"/>
    <w:rsid w:val="00236777"/>
    <w:rsid w:val="00236BB2"/>
    <w:rsid w:val="00237222"/>
    <w:rsid w:val="00240F1A"/>
    <w:rsid w:val="002430C9"/>
    <w:rsid w:val="00243798"/>
    <w:rsid w:val="0024402B"/>
    <w:rsid w:val="002455D9"/>
    <w:rsid w:val="0024719E"/>
    <w:rsid w:val="0025077D"/>
    <w:rsid w:val="00250D61"/>
    <w:rsid w:val="002510DF"/>
    <w:rsid w:val="0025159D"/>
    <w:rsid w:val="0025194C"/>
    <w:rsid w:val="00251AC1"/>
    <w:rsid w:val="00251F22"/>
    <w:rsid w:val="00251FD4"/>
    <w:rsid w:val="00253ED1"/>
    <w:rsid w:val="00254F45"/>
    <w:rsid w:val="002558BE"/>
    <w:rsid w:val="00255DD0"/>
    <w:rsid w:val="00256E90"/>
    <w:rsid w:val="0026068B"/>
    <w:rsid w:val="002608BB"/>
    <w:rsid w:val="00261D6A"/>
    <w:rsid w:val="00262C0F"/>
    <w:rsid w:val="00263612"/>
    <w:rsid w:val="00263EB5"/>
    <w:rsid w:val="0026481E"/>
    <w:rsid w:val="002659A6"/>
    <w:rsid w:val="00266F46"/>
    <w:rsid w:val="002675E8"/>
    <w:rsid w:val="0027094F"/>
    <w:rsid w:val="002710B0"/>
    <w:rsid w:val="0027112D"/>
    <w:rsid w:val="002720F1"/>
    <w:rsid w:val="0027256A"/>
    <w:rsid w:val="0027256D"/>
    <w:rsid w:val="002729DB"/>
    <w:rsid w:val="00275006"/>
    <w:rsid w:val="00276064"/>
    <w:rsid w:val="002760AF"/>
    <w:rsid w:val="0027645C"/>
    <w:rsid w:val="00276495"/>
    <w:rsid w:val="00276C46"/>
    <w:rsid w:val="002770FB"/>
    <w:rsid w:val="002774AF"/>
    <w:rsid w:val="002776EF"/>
    <w:rsid w:val="002777D1"/>
    <w:rsid w:val="002777F0"/>
    <w:rsid w:val="00277D03"/>
    <w:rsid w:val="00280783"/>
    <w:rsid w:val="00282DB7"/>
    <w:rsid w:val="00282DD5"/>
    <w:rsid w:val="0028407A"/>
    <w:rsid w:val="0028470A"/>
    <w:rsid w:val="00284D83"/>
    <w:rsid w:val="00284EC9"/>
    <w:rsid w:val="00285BC6"/>
    <w:rsid w:val="00285DBA"/>
    <w:rsid w:val="002877CF"/>
    <w:rsid w:val="002879C1"/>
    <w:rsid w:val="002904E2"/>
    <w:rsid w:val="002907EB"/>
    <w:rsid w:val="00292F19"/>
    <w:rsid w:val="002932B0"/>
    <w:rsid w:val="0029376A"/>
    <w:rsid w:val="00293A9E"/>
    <w:rsid w:val="00294F2B"/>
    <w:rsid w:val="00295330"/>
    <w:rsid w:val="0029691B"/>
    <w:rsid w:val="00296E83"/>
    <w:rsid w:val="002A0034"/>
    <w:rsid w:val="002A0165"/>
    <w:rsid w:val="002A052A"/>
    <w:rsid w:val="002A1114"/>
    <w:rsid w:val="002A2716"/>
    <w:rsid w:val="002A341C"/>
    <w:rsid w:val="002A4031"/>
    <w:rsid w:val="002A4D86"/>
    <w:rsid w:val="002B0A05"/>
    <w:rsid w:val="002B1D07"/>
    <w:rsid w:val="002B2730"/>
    <w:rsid w:val="002B2E39"/>
    <w:rsid w:val="002B2E7E"/>
    <w:rsid w:val="002B3DA6"/>
    <w:rsid w:val="002B4F0E"/>
    <w:rsid w:val="002B5330"/>
    <w:rsid w:val="002B600D"/>
    <w:rsid w:val="002B6320"/>
    <w:rsid w:val="002B75E6"/>
    <w:rsid w:val="002C4CDC"/>
    <w:rsid w:val="002C5AED"/>
    <w:rsid w:val="002D00C3"/>
    <w:rsid w:val="002D0125"/>
    <w:rsid w:val="002D0909"/>
    <w:rsid w:val="002D0C7B"/>
    <w:rsid w:val="002D0D58"/>
    <w:rsid w:val="002D0F88"/>
    <w:rsid w:val="002D1A31"/>
    <w:rsid w:val="002D1C0E"/>
    <w:rsid w:val="002D3092"/>
    <w:rsid w:val="002D3CF3"/>
    <w:rsid w:val="002D631E"/>
    <w:rsid w:val="002D6D72"/>
    <w:rsid w:val="002D7D9A"/>
    <w:rsid w:val="002D7F89"/>
    <w:rsid w:val="002D7FB6"/>
    <w:rsid w:val="002E17EE"/>
    <w:rsid w:val="002E2400"/>
    <w:rsid w:val="002E245B"/>
    <w:rsid w:val="002E3349"/>
    <w:rsid w:val="002E4F40"/>
    <w:rsid w:val="002E50E8"/>
    <w:rsid w:val="002E603F"/>
    <w:rsid w:val="002E6888"/>
    <w:rsid w:val="002E7EDC"/>
    <w:rsid w:val="002E7FD3"/>
    <w:rsid w:val="002F0331"/>
    <w:rsid w:val="002F0433"/>
    <w:rsid w:val="002F06D7"/>
    <w:rsid w:val="002F0D99"/>
    <w:rsid w:val="002F2C0F"/>
    <w:rsid w:val="002F2E59"/>
    <w:rsid w:val="002F3F3E"/>
    <w:rsid w:val="002F4318"/>
    <w:rsid w:val="002F4D6B"/>
    <w:rsid w:val="002F58F0"/>
    <w:rsid w:val="002F77D4"/>
    <w:rsid w:val="002F79F6"/>
    <w:rsid w:val="00300185"/>
    <w:rsid w:val="00300563"/>
    <w:rsid w:val="00300775"/>
    <w:rsid w:val="0030088D"/>
    <w:rsid w:val="00301420"/>
    <w:rsid w:val="00301D19"/>
    <w:rsid w:val="00301DCE"/>
    <w:rsid w:val="00302BD3"/>
    <w:rsid w:val="003055B2"/>
    <w:rsid w:val="00306191"/>
    <w:rsid w:val="003070BC"/>
    <w:rsid w:val="00307224"/>
    <w:rsid w:val="00310149"/>
    <w:rsid w:val="00311035"/>
    <w:rsid w:val="00312FC6"/>
    <w:rsid w:val="003133C3"/>
    <w:rsid w:val="00315071"/>
    <w:rsid w:val="0031632F"/>
    <w:rsid w:val="0031652C"/>
    <w:rsid w:val="003166C8"/>
    <w:rsid w:val="0031799A"/>
    <w:rsid w:val="0032085B"/>
    <w:rsid w:val="00321156"/>
    <w:rsid w:val="00321BCF"/>
    <w:rsid w:val="00323655"/>
    <w:rsid w:val="00323B91"/>
    <w:rsid w:val="003241EF"/>
    <w:rsid w:val="003257A0"/>
    <w:rsid w:val="00325C3B"/>
    <w:rsid w:val="003260E7"/>
    <w:rsid w:val="003265C0"/>
    <w:rsid w:val="003265D6"/>
    <w:rsid w:val="0032735D"/>
    <w:rsid w:val="00330308"/>
    <w:rsid w:val="003304D5"/>
    <w:rsid w:val="003313ED"/>
    <w:rsid w:val="003329FD"/>
    <w:rsid w:val="0033462E"/>
    <w:rsid w:val="00334B57"/>
    <w:rsid w:val="00334D86"/>
    <w:rsid w:val="00335735"/>
    <w:rsid w:val="0033655A"/>
    <w:rsid w:val="0033694B"/>
    <w:rsid w:val="00337955"/>
    <w:rsid w:val="00337E99"/>
    <w:rsid w:val="00341A69"/>
    <w:rsid w:val="00342E5B"/>
    <w:rsid w:val="00342F2D"/>
    <w:rsid w:val="00343B43"/>
    <w:rsid w:val="00346DF3"/>
    <w:rsid w:val="003472A8"/>
    <w:rsid w:val="00347D90"/>
    <w:rsid w:val="00350A65"/>
    <w:rsid w:val="003510B0"/>
    <w:rsid w:val="00351230"/>
    <w:rsid w:val="0035218A"/>
    <w:rsid w:val="00352484"/>
    <w:rsid w:val="0035371D"/>
    <w:rsid w:val="003540B5"/>
    <w:rsid w:val="00355436"/>
    <w:rsid w:val="00356DDE"/>
    <w:rsid w:val="003570C1"/>
    <w:rsid w:val="0036079B"/>
    <w:rsid w:val="003613F4"/>
    <w:rsid w:val="0036161D"/>
    <w:rsid w:val="00361E60"/>
    <w:rsid w:val="003629F2"/>
    <w:rsid w:val="00362A86"/>
    <w:rsid w:val="003630EE"/>
    <w:rsid w:val="00365210"/>
    <w:rsid w:val="003656FF"/>
    <w:rsid w:val="0036575C"/>
    <w:rsid w:val="00367F0E"/>
    <w:rsid w:val="00370BE2"/>
    <w:rsid w:val="00370DE4"/>
    <w:rsid w:val="00371047"/>
    <w:rsid w:val="00371F48"/>
    <w:rsid w:val="00372F85"/>
    <w:rsid w:val="003734AC"/>
    <w:rsid w:val="003745A4"/>
    <w:rsid w:val="00374B1D"/>
    <w:rsid w:val="0037600D"/>
    <w:rsid w:val="003760AC"/>
    <w:rsid w:val="00376DCA"/>
    <w:rsid w:val="003771E4"/>
    <w:rsid w:val="003775F1"/>
    <w:rsid w:val="003807F0"/>
    <w:rsid w:val="00380BDF"/>
    <w:rsid w:val="00383037"/>
    <w:rsid w:val="0038372F"/>
    <w:rsid w:val="00383EB4"/>
    <w:rsid w:val="00383F68"/>
    <w:rsid w:val="0038464A"/>
    <w:rsid w:val="0038496E"/>
    <w:rsid w:val="0038519F"/>
    <w:rsid w:val="003859C8"/>
    <w:rsid w:val="00385FF5"/>
    <w:rsid w:val="00387E47"/>
    <w:rsid w:val="00390216"/>
    <w:rsid w:val="003912BB"/>
    <w:rsid w:val="00392C53"/>
    <w:rsid w:val="003932F1"/>
    <w:rsid w:val="0039537C"/>
    <w:rsid w:val="00395A15"/>
    <w:rsid w:val="003967B2"/>
    <w:rsid w:val="003968A7"/>
    <w:rsid w:val="00396ED5"/>
    <w:rsid w:val="003A0480"/>
    <w:rsid w:val="003A118A"/>
    <w:rsid w:val="003A37FE"/>
    <w:rsid w:val="003A38F0"/>
    <w:rsid w:val="003A448C"/>
    <w:rsid w:val="003A5650"/>
    <w:rsid w:val="003A5788"/>
    <w:rsid w:val="003A58A9"/>
    <w:rsid w:val="003A6889"/>
    <w:rsid w:val="003A7215"/>
    <w:rsid w:val="003A773B"/>
    <w:rsid w:val="003B0085"/>
    <w:rsid w:val="003B14E3"/>
    <w:rsid w:val="003B2665"/>
    <w:rsid w:val="003B4FEA"/>
    <w:rsid w:val="003B51DD"/>
    <w:rsid w:val="003B52B6"/>
    <w:rsid w:val="003B5CC2"/>
    <w:rsid w:val="003B6E10"/>
    <w:rsid w:val="003B6EE3"/>
    <w:rsid w:val="003B70E8"/>
    <w:rsid w:val="003C0F55"/>
    <w:rsid w:val="003C175A"/>
    <w:rsid w:val="003C3362"/>
    <w:rsid w:val="003C4D4F"/>
    <w:rsid w:val="003C503A"/>
    <w:rsid w:val="003C51D4"/>
    <w:rsid w:val="003C63E3"/>
    <w:rsid w:val="003C67A3"/>
    <w:rsid w:val="003C7921"/>
    <w:rsid w:val="003D02F5"/>
    <w:rsid w:val="003D23BE"/>
    <w:rsid w:val="003D25E4"/>
    <w:rsid w:val="003D3329"/>
    <w:rsid w:val="003D397C"/>
    <w:rsid w:val="003D3B51"/>
    <w:rsid w:val="003D3F6B"/>
    <w:rsid w:val="003D4F61"/>
    <w:rsid w:val="003D5E97"/>
    <w:rsid w:val="003D6141"/>
    <w:rsid w:val="003D693A"/>
    <w:rsid w:val="003D7F60"/>
    <w:rsid w:val="003E087C"/>
    <w:rsid w:val="003E0AC7"/>
    <w:rsid w:val="003E0C4A"/>
    <w:rsid w:val="003E17F7"/>
    <w:rsid w:val="003E3A3D"/>
    <w:rsid w:val="003E4022"/>
    <w:rsid w:val="003E4FF6"/>
    <w:rsid w:val="003E59AB"/>
    <w:rsid w:val="003E756B"/>
    <w:rsid w:val="003E78CB"/>
    <w:rsid w:val="003E7949"/>
    <w:rsid w:val="003F1B1B"/>
    <w:rsid w:val="003F2091"/>
    <w:rsid w:val="003F2314"/>
    <w:rsid w:val="003F2376"/>
    <w:rsid w:val="003F279B"/>
    <w:rsid w:val="003F2D84"/>
    <w:rsid w:val="003F2FB6"/>
    <w:rsid w:val="003F3B4C"/>
    <w:rsid w:val="003F3F68"/>
    <w:rsid w:val="003F45CD"/>
    <w:rsid w:val="003F7392"/>
    <w:rsid w:val="003F7F74"/>
    <w:rsid w:val="004003A3"/>
    <w:rsid w:val="004006B6"/>
    <w:rsid w:val="00401937"/>
    <w:rsid w:val="00401FCD"/>
    <w:rsid w:val="0040370A"/>
    <w:rsid w:val="00403AE6"/>
    <w:rsid w:val="00403D0B"/>
    <w:rsid w:val="004054FA"/>
    <w:rsid w:val="00405C53"/>
    <w:rsid w:val="00407473"/>
    <w:rsid w:val="00407C93"/>
    <w:rsid w:val="004105D2"/>
    <w:rsid w:val="00410A10"/>
    <w:rsid w:val="00411064"/>
    <w:rsid w:val="004112A5"/>
    <w:rsid w:val="00411744"/>
    <w:rsid w:val="00411BA2"/>
    <w:rsid w:val="004131B1"/>
    <w:rsid w:val="00413F03"/>
    <w:rsid w:val="00414A50"/>
    <w:rsid w:val="00416DB3"/>
    <w:rsid w:val="00416E85"/>
    <w:rsid w:val="004172C8"/>
    <w:rsid w:val="00417B6C"/>
    <w:rsid w:val="00422198"/>
    <w:rsid w:val="004222AF"/>
    <w:rsid w:val="0042365E"/>
    <w:rsid w:val="004236FE"/>
    <w:rsid w:val="004239A1"/>
    <w:rsid w:val="00424B0F"/>
    <w:rsid w:val="00425164"/>
    <w:rsid w:val="00425285"/>
    <w:rsid w:val="00426418"/>
    <w:rsid w:val="004279D1"/>
    <w:rsid w:val="00430658"/>
    <w:rsid w:val="00430CC6"/>
    <w:rsid w:val="00432858"/>
    <w:rsid w:val="00432B4F"/>
    <w:rsid w:val="00432F32"/>
    <w:rsid w:val="004336CE"/>
    <w:rsid w:val="00433D5A"/>
    <w:rsid w:val="00435B24"/>
    <w:rsid w:val="00436C5C"/>
    <w:rsid w:val="004370FA"/>
    <w:rsid w:val="004377CB"/>
    <w:rsid w:val="0044002B"/>
    <w:rsid w:val="00440736"/>
    <w:rsid w:val="00440C62"/>
    <w:rsid w:val="00441808"/>
    <w:rsid w:val="00443225"/>
    <w:rsid w:val="004439BF"/>
    <w:rsid w:val="004455CA"/>
    <w:rsid w:val="00446608"/>
    <w:rsid w:val="0044742A"/>
    <w:rsid w:val="00451043"/>
    <w:rsid w:val="00451866"/>
    <w:rsid w:val="00453C8A"/>
    <w:rsid w:val="004553E1"/>
    <w:rsid w:val="0045557C"/>
    <w:rsid w:val="00455CE9"/>
    <w:rsid w:val="00455FED"/>
    <w:rsid w:val="00456170"/>
    <w:rsid w:val="00457553"/>
    <w:rsid w:val="00457BBD"/>
    <w:rsid w:val="004603B5"/>
    <w:rsid w:val="004604E8"/>
    <w:rsid w:val="00461D54"/>
    <w:rsid w:val="00463867"/>
    <w:rsid w:val="004640BB"/>
    <w:rsid w:val="004645DE"/>
    <w:rsid w:val="004658CC"/>
    <w:rsid w:val="00471903"/>
    <w:rsid w:val="00471DE7"/>
    <w:rsid w:val="00473AE3"/>
    <w:rsid w:val="00473F14"/>
    <w:rsid w:val="00474045"/>
    <w:rsid w:val="004757BD"/>
    <w:rsid w:val="00476B85"/>
    <w:rsid w:val="00477171"/>
    <w:rsid w:val="00477DF2"/>
    <w:rsid w:val="00477E7C"/>
    <w:rsid w:val="0048092D"/>
    <w:rsid w:val="0048172D"/>
    <w:rsid w:val="00481C62"/>
    <w:rsid w:val="0048227B"/>
    <w:rsid w:val="004823F3"/>
    <w:rsid w:val="00482784"/>
    <w:rsid w:val="0048380A"/>
    <w:rsid w:val="004850E2"/>
    <w:rsid w:val="00485901"/>
    <w:rsid w:val="00485AC5"/>
    <w:rsid w:val="00487258"/>
    <w:rsid w:val="00487691"/>
    <w:rsid w:val="00487BF7"/>
    <w:rsid w:val="00492C01"/>
    <w:rsid w:val="004933F6"/>
    <w:rsid w:val="00493AC5"/>
    <w:rsid w:val="00494D5D"/>
    <w:rsid w:val="00495CE7"/>
    <w:rsid w:val="00496B7C"/>
    <w:rsid w:val="0049744E"/>
    <w:rsid w:val="004A0512"/>
    <w:rsid w:val="004A0524"/>
    <w:rsid w:val="004A0CA8"/>
    <w:rsid w:val="004A1FEB"/>
    <w:rsid w:val="004A2EB3"/>
    <w:rsid w:val="004A3406"/>
    <w:rsid w:val="004A38D7"/>
    <w:rsid w:val="004A3AAB"/>
    <w:rsid w:val="004A4644"/>
    <w:rsid w:val="004A5060"/>
    <w:rsid w:val="004A64BE"/>
    <w:rsid w:val="004A78CF"/>
    <w:rsid w:val="004A7E8D"/>
    <w:rsid w:val="004B0FDD"/>
    <w:rsid w:val="004B1A3F"/>
    <w:rsid w:val="004B1D0D"/>
    <w:rsid w:val="004B24CD"/>
    <w:rsid w:val="004B3943"/>
    <w:rsid w:val="004B3F85"/>
    <w:rsid w:val="004B431F"/>
    <w:rsid w:val="004B4656"/>
    <w:rsid w:val="004B4934"/>
    <w:rsid w:val="004B4DA3"/>
    <w:rsid w:val="004B60AD"/>
    <w:rsid w:val="004B7B78"/>
    <w:rsid w:val="004B7F91"/>
    <w:rsid w:val="004C0C25"/>
    <w:rsid w:val="004C103A"/>
    <w:rsid w:val="004C2578"/>
    <w:rsid w:val="004C2BDE"/>
    <w:rsid w:val="004C2F68"/>
    <w:rsid w:val="004C30CB"/>
    <w:rsid w:val="004C30F8"/>
    <w:rsid w:val="004C3554"/>
    <w:rsid w:val="004C3B60"/>
    <w:rsid w:val="004C3E38"/>
    <w:rsid w:val="004C42A2"/>
    <w:rsid w:val="004C4CBA"/>
    <w:rsid w:val="004C4E21"/>
    <w:rsid w:val="004C4F44"/>
    <w:rsid w:val="004C5187"/>
    <w:rsid w:val="004C6BB1"/>
    <w:rsid w:val="004C6C37"/>
    <w:rsid w:val="004D0147"/>
    <w:rsid w:val="004D043F"/>
    <w:rsid w:val="004D0778"/>
    <w:rsid w:val="004D078A"/>
    <w:rsid w:val="004D17A1"/>
    <w:rsid w:val="004D3485"/>
    <w:rsid w:val="004D3532"/>
    <w:rsid w:val="004D38FF"/>
    <w:rsid w:val="004D5400"/>
    <w:rsid w:val="004D54EB"/>
    <w:rsid w:val="004D5602"/>
    <w:rsid w:val="004D67F2"/>
    <w:rsid w:val="004D72AB"/>
    <w:rsid w:val="004D733C"/>
    <w:rsid w:val="004D736C"/>
    <w:rsid w:val="004E0A17"/>
    <w:rsid w:val="004E0D7C"/>
    <w:rsid w:val="004E1CBF"/>
    <w:rsid w:val="004E2B57"/>
    <w:rsid w:val="004E30F3"/>
    <w:rsid w:val="004E324C"/>
    <w:rsid w:val="004E36BC"/>
    <w:rsid w:val="004E3C6D"/>
    <w:rsid w:val="004E3CBC"/>
    <w:rsid w:val="004E58AE"/>
    <w:rsid w:val="004E6AEB"/>
    <w:rsid w:val="004E7DEC"/>
    <w:rsid w:val="004E7E9E"/>
    <w:rsid w:val="004F06C6"/>
    <w:rsid w:val="004F0A7F"/>
    <w:rsid w:val="004F11C3"/>
    <w:rsid w:val="004F1282"/>
    <w:rsid w:val="004F1CA8"/>
    <w:rsid w:val="004F3B23"/>
    <w:rsid w:val="004F4154"/>
    <w:rsid w:val="004F5864"/>
    <w:rsid w:val="004F5C7D"/>
    <w:rsid w:val="004F5E84"/>
    <w:rsid w:val="004F61E4"/>
    <w:rsid w:val="004F78DF"/>
    <w:rsid w:val="004F7CC4"/>
    <w:rsid w:val="00500000"/>
    <w:rsid w:val="0050134C"/>
    <w:rsid w:val="0050142B"/>
    <w:rsid w:val="00502A0E"/>
    <w:rsid w:val="00502D5C"/>
    <w:rsid w:val="005039F6"/>
    <w:rsid w:val="00504722"/>
    <w:rsid w:val="00504E5D"/>
    <w:rsid w:val="005051E3"/>
    <w:rsid w:val="00506989"/>
    <w:rsid w:val="00507F31"/>
    <w:rsid w:val="0051025D"/>
    <w:rsid w:val="00512B65"/>
    <w:rsid w:val="00512FDC"/>
    <w:rsid w:val="00516702"/>
    <w:rsid w:val="005172BF"/>
    <w:rsid w:val="00517E54"/>
    <w:rsid w:val="00520A91"/>
    <w:rsid w:val="00520E0A"/>
    <w:rsid w:val="005216CF"/>
    <w:rsid w:val="00522DB8"/>
    <w:rsid w:val="00523594"/>
    <w:rsid w:val="00523B38"/>
    <w:rsid w:val="00524737"/>
    <w:rsid w:val="005256E3"/>
    <w:rsid w:val="00525AC1"/>
    <w:rsid w:val="00525D58"/>
    <w:rsid w:val="00526426"/>
    <w:rsid w:val="00526E41"/>
    <w:rsid w:val="00527661"/>
    <w:rsid w:val="00530931"/>
    <w:rsid w:val="00531935"/>
    <w:rsid w:val="00532E92"/>
    <w:rsid w:val="00532FF3"/>
    <w:rsid w:val="00533054"/>
    <w:rsid w:val="00533A32"/>
    <w:rsid w:val="00536362"/>
    <w:rsid w:val="0053636B"/>
    <w:rsid w:val="00536674"/>
    <w:rsid w:val="00540DAF"/>
    <w:rsid w:val="0054374B"/>
    <w:rsid w:val="00543E21"/>
    <w:rsid w:val="00544610"/>
    <w:rsid w:val="00551095"/>
    <w:rsid w:val="00552067"/>
    <w:rsid w:val="0055216C"/>
    <w:rsid w:val="005529A0"/>
    <w:rsid w:val="00552AD0"/>
    <w:rsid w:val="00553850"/>
    <w:rsid w:val="00553CEF"/>
    <w:rsid w:val="00556621"/>
    <w:rsid w:val="00556BD7"/>
    <w:rsid w:val="005616C3"/>
    <w:rsid w:val="00561F18"/>
    <w:rsid w:val="00562110"/>
    <w:rsid w:val="005626A5"/>
    <w:rsid w:val="00562B2C"/>
    <w:rsid w:val="00562DD6"/>
    <w:rsid w:val="00564417"/>
    <w:rsid w:val="00565BD0"/>
    <w:rsid w:val="00566C18"/>
    <w:rsid w:val="0057035E"/>
    <w:rsid w:val="00570AE1"/>
    <w:rsid w:val="0057119E"/>
    <w:rsid w:val="005715CD"/>
    <w:rsid w:val="00572024"/>
    <w:rsid w:val="00572376"/>
    <w:rsid w:val="00573979"/>
    <w:rsid w:val="00573CA0"/>
    <w:rsid w:val="00573D3C"/>
    <w:rsid w:val="00573D5F"/>
    <w:rsid w:val="00573FBA"/>
    <w:rsid w:val="00574735"/>
    <w:rsid w:val="00574BBD"/>
    <w:rsid w:val="00576101"/>
    <w:rsid w:val="00576353"/>
    <w:rsid w:val="00581E7E"/>
    <w:rsid w:val="00582FAA"/>
    <w:rsid w:val="00583814"/>
    <w:rsid w:val="00583A4C"/>
    <w:rsid w:val="005841B2"/>
    <w:rsid w:val="005844E5"/>
    <w:rsid w:val="00585ADD"/>
    <w:rsid w:val="00585FFA"/>
    <w:rsid w:val="0058795A"/>
    <w:rsid w:val="0059037E"/>
    <w:rsid w:val="00590801"/>
    <w:rsid w:val="005925BF"/>
    <w:rsid w:val="00592FC4"/>
    <w:rsid w:val="00593A01"/>
    <w:rsid w:val="00593EB8"/>
    <w:rsid w:val="00593FFA"/>
    <w:rsid w:val="005949E5"/>
    <w:rsid w:val="00594A1B"/>
    <w:rsid w:val="005972EA"/>
    <w:rsid w:val="0059794C"/>
    <w:rsid w:val="005A0659"/>
    <w:rsid w:val="005A10BB"/>
    <w:rsid w:val="005A17CC"/>
    <w:rsid w:val="005A1FB2"/>
    <w:rsid w:val="005A54F4"/>
    <w:rsid w:val="005A618E"/>
    <w:rsid w:val="005A61F6"/>
    <w:rsid w:val="005A6267"/>
    <w:rsid w:val="005A6758"/>
    <w:rsid w:val="005A6EBD"/>
    <w:rsid w:val="005A73BA"/>
    <w:rsid w:val="005B16A8"/>
    <w:rsid w:val="005B1C21"/>
    <w:rsid w:val="005B240B"/>
    <w:rsid w:val="005B2922"/>
    <w:rsid w:val="005B2FBD"/>
    <w:rsid w:val="005B4F67"/>
    <w:rsid w:val="005B4FB4"/>
    <w:rsid w:val="005B707E"/>
    <w:rsid w:val="005B754E"/>
    <w:rsid w:val="005B77C6"/>
    <w:rsid w:val="005B7CF2"/>
    <w:rsid w:val="005C01A4"/>
    <w:rsid w:val="005C1451"/>
    <w:rsid w:val="005C171C"/>
    <w:rsid w:val="005C20D8"/>
    <w:rsid w:val="005C24EC"/>
    <w:rsid w:val="005C2748"/>
    <w:rsid w:val="005C27BB"/>
    <w:rsid w:val="005C3B48"/>
    <w:rsid w:val="005C46B6"/>
    <w:rsid w:val="005C4BBA"/>
    <w:rsid w:val="005C4C71"/>
    <w:rsid w:val="005C4DB6"/>
    <w:rsid w:val="005C5F67"/>
    <w:rsid w:val="005C6B0A"/>
    <w:rsid w:val="005C7854"/>
    <w:rsid w:val="005C79A3"/>
    <w:rsid w:val="005D07C8"/>
    <w:rsid w:val="005D0890"/>
    <w:rsid w:val="005D0ED8"/>
    <w:rsid w:val="005D167D"/>
    <w:rsid w:val="005D1BA0"/>
    <w:rsid w:val="005D21C9"/>
    <w:rsid w:val="005D3EDA"/>
    <w:rsid w:val="005D51D9"/>
    <w:rsid w:val="005D79C5"/>
    <w:rsid w:val="005E010B"/>
    <w:rsid w:val="005E1111"/>
    <w:rsid w:val="005E2580"/>
    <w:rsid w:val="005E3AE5"/>
    <w:rsid w:val="005E3C64"/>
    <w:rsid w:val="005E4375"/>
    <w:rsid w:val="005E4ACD"/>
    <w:rsid w:val="005E5CE5"/>
    <w:rsid w:val="005E5D06"/>
    <w:rsid w:val="005F10EC"/>
    <w:rsid w:val="005F1B31"/>
    <w:rsid w:val="005F40C3"/>
    <w:rsid w:val="005F4820"/>
    <w:rsid w:val="005F507B"/>
    <w:rsid w:val="005F5F03"/>
    <w:rsid w:val="005F63AF"/>
    <w:rsid w:val="005F6E28"/>
    <w:rsid w:val="005F7997"/>
    <w:rsid w:val="005F7DEF"/>
    <w:rsid w:val="00601BD4"/>
    <w:rsid w:val="00602815"/>
    <w:rsid w:val="00603097"/>
    <w:rsid w:val="0060320C"/>
    <w:rsid w:val="0060503C"/>
    <w:rsid w:val="0060771A"/>
    <w:rsid w:val="00607D79"/>
    <w:rsid w:val="0061071F"/>
    <w:rsid w:val="00612783"/>
    <w:rsid w:val="00612DE6"/>
    <w:rsid w:val="00612E4B"/>
    <w:rsid w:val="006150F5"/>
    <w:rsid w:val="0061520F"/>
    <w:rsid w:val="0061664E"/>
    <w:rsid w:val="006208AE"/>
    <w:rsid w:val="00621046"/>
    <w:rsid w:val="006213C0"/>
    <w:rsid w:val="00621A46"/>
    <w:rsid w:val="00621B1A"/>
    <w:rsid w:val="00622012"/>
    <w:rsid w:val="00622DF2"/>
    <w:rsid w:val="0062558D"/>
    <w:rsid w:val="00625A4D"/>
    <w:rsid w:val="006262C8"/>
    <w:rsid w:val="00626D01"/>
    <w:rsid w:val="0062715D"/>
    <w:rsid w:val="00633553"/>
    <w:rsid w:val="00634BAD"/>
    <w:rsid w:val="00635886"/>
    <w:rsid w:val="00635EF1"/>
    <w:rsid w:val="006361A6"/>
    <w:rsid w:val="00641D4B"/>
    <w:rsid w:val="00642419"/>
    <w:rsid w:val="00642970"/>
    <w:rsid w:val="006435D3"/>
    <w:rsid w:val="00643C7F"/>
    <w:rsid w:val="00645320"/>
    <w:rsid w:val="0064573B"/>
    <w:rsid w:val="006460B3"/>
    <w:rsid w:val="006474B2"/>
    <w:rsid w:val="0064759C"/>
    <w:rsid w:val="00647A73"/>
    <w:rsid w:val="006500E4"/>
    <w:rsid w:val="006507D5"/>
    <w:rsid w:val="0065100E"/>
    <w:rsid w:val="00651D1B"/>
    <w:rsid w:val="006526C9"/>
    <w:rsid w:val="00654B55"/>
    <w:rsid w:val="00655093"/>
    <w:rsid w:val="00655273"/>
    <w:rsid w:val="00656AE2"/>
    <w:rsid w:val="00657285"/>
    <w:rsid w:val="0065775C"/>
    <w:rsid w:val="00660B7C"/>
    <w:rsid w:val="00661105"/>
    <w:rsid w:val="006618EF"/>
    <w:rsid w:val="006646A5"/>
    <w:rsid w:val="006646EA"/>
    <w:rsid w:val="0066490D"/>
    <w:rsid w:val="006656B3"/>
    <w:rsid w:val="00666B49"/>
    <w:rsid w:val="0066707A"/>
    <w:rsid w:val="006677E9"/>
    <w:rsid w:val="00667D11"/>
    <w:rsid w:val="00671274"/>
    <w:rsid w:val="006717A2"/>
    <w:rsid w:val="00672B72"/>
    <w:rsid w:val="006731BF"/>
    <w:rsid w:val="00675970"/>
    <w:rsid w:val="00676919"/>
    <w:rsid w:val="00677116"/>
    <w:rsid w:val="00680439"/>
    <w:rsid w:val="006813C1"/>
    <w:rsid w:val="00682B21"/>
    <w:rsid w:val="00682F72"/>
    <w:rsid w:val="006831E9"/>
    <w:rsid w:val="0068449A"/>
    <w:rsid w:val="00684F17"/>
    <w:rsid w:val="00686C2B"/>
    <w:rsid w:val="00686F82"/>
    <w:rsid w:val="00692526"/>
    <w:rsid w:val="0069376D"/>
    <w:rsid w:val="00694611"/>
    <w:rsid w:val="00695DA8"/>
    <w:rsid w:val="006963DB"/>
    <w:rsid w:val="00696AD8"/>
    <w:rsid w:val="0069796D"/>
    <w:rsid w:val="00697D97"/>
    <w:rsid w:val="006A1219"/>
    <w:rsid w:val="006A2594"/>
    <w:rsid w:val="006A2D2C"/>
    <w:rsid w:val="006A318F"/>
    <w:rsid w:val="006A3AF7"/>
    <w:rsid w:val="006A7A9F"/>
    <w:rsid w:val="006B0387"/>
    <w:rsid w:val="006B1991"/>
    <w:rsid w:val="006B2FFA"/>
    <w:rsid w:val="006B355F"/>
    <w:rsid w:val="006B40ED"/>
    <w:rsid w:val="006B4155"/>
    <w:rsid w:val="006B5358"/>
    <w:rsid w:val="006B551C"/>
    <w:rsid w:val="006B5AA8"/>
    <w:rsid w:val="006B6055"/>
    <w:rsid w:val="006B62D1"/>
    <w:rsid w:val="006B6ED3"/>
    <w:rsid w:val="006B6F1C"/>
    <w:rsid w:val="006B78CB"/>
    <w:rsid w:val="006C00BA"/>
    <w:rsid w:val="006C057E"/>
    <w:rsid w:val="006C131E"/>
    <w:rsid w:val="006C19AC"/>
    <w:rsid w:val="006C1BBA"/>
    <w:rsid w:val="006C2331"/>
    <w:rsid w:val="006C2456"/>
    <w:rsid w:val="006C28FB"/>
    <w:rsid w:val="006C46CF"/>
    <w:rsid w:val="006C51EE"/>
    <w:rsid w:val="006C5FBD"/>
    <w:rsid w:val="006C6581"/>
    <w:rsid w:val="006D006A"/>
    <w:rsid w:val="006D1387"/>
    <w:rsid w:val="006D1D8B"/>
    <w:rsid w:val="006D2F4E"/>
    <w:rsid w:val="006D3083"/>
    <w:rsid w:val="006D3C4D"/>
    <w:rsid w:val="006D699F"/>
    <w:rsid w:val="006D6A04"/>
    <w:rsid w:val="006D6AEB"/>
    <w:rsid w:val="006D7ADD"/>
    <w:rsid w:val="006E08CE"/>
    <w:rsid w:val="006E098A"/>
    <w:rsid w:val="006E0AD1"/>
    <w:rsid w:val="006E1351"/>
    <w:rsid w:val="006E1888"/>
    <w:rsid w:val="006E1E21"/>
    <w:rsid w:val="006E243F"/>
    <w:rsid w:val="006E2D76"/>
    <w:rsid w:val="006E3466"/>
    <w:rsid w:val="006E40EF"/>
    <w:rsid w:val="006E4345"/>
    <w:rsid w:val="006E4639"/>
    <w:rsid w:val="006E4BAB"/>
    <w:rsid w:val="006E50B3"/>
    <w:rsid w:val="006E56B1"/>
    <w:rsid w:val="006E6323"/>
    <w:rsid w:val="006E6C44"/>
    <w:rsid w:val="006F0A65"/>
    <w:rsid w:val="006F11B7"/>
    <w:rsid w:val="006F1E46"/>
    <w:rsid w:val="006F5700"/>
    <w:rsid w:val="006F63B1"/>
    <w:rsid w:val="006F7120"/>
    <w:rsid w:val="00700DD9"/>
    <w:rsid w:val="00701BDE"/>
    <w:rsid w:val="00702640"/>
    <w:rsid w:val="00704ED7"/>
    <w:rsid w:val="00704F83"/>
    <w:rsid w:val="0070502E"/>
    <w:rsid w:val="00705C41"/>
    <w:rsid w:val="00706D03"/>
    <w:rsid w:val="0070707A"/>
    <w:rsid w:val="00707131"/>
    <w:rsid w:val="00710003"/>
    <w:rsid w:val="0071091C"/>
    <w:rsid w:val="00711007"/>
    <w:rsid w:val="0071115A"/>
    <w:rsid w:val="00711CEB"/>
    <w:rsid w:val="00711F85"/>
    <w:rsid w:val="007123F7"/>
    <w:rsid w:val="007124BC"/>
    <w:rsid w:val="0071371C"/>
    <w:rsid w:val="007142E4"/>
    <w:rsid w:val="00714F93"/>
    <w:rsid w:val="00715D9C"/>
    <w:rsid w:val="00715FC9"/>
    <w:rsid w:val="00717883"/>
    <w:rsid w:val="00717D5E"/>
    <w:rsid w:val="00722D8B"/>
    <w:rsid w:val="00723B60"/>
    <w:rsid w:val="007244F9"/>
    <w:rsid w:val="007249D6"/>
    <w:rsid w:val="007250A2"/>
    <w:rsid w:val="00725726"/>
    <w:rsid w:val="007260DA"/>
    <w:rsid w:val="00726ACA"/>
    <w:rsid w:val="007308CB"/>
    <w:rsid w:val="0073163C"/>
    <w:rsid w:val="00731C65"/>
    <w:rsid w:val="007339EF"/>
    <w:rsid w:val="00733FA1"/>
    <w:rsid w:val="007347C2"/>
    <w:rsid w:val="00735054"/>
    <w:rsid w:val="00737007"/>
    <w:rsid w:val="007376A9"/>
    <w:rsid w:val="007377C0"/>
    <w:rsid w:val="007378BC"/>
    <w:rsid w:val="00737DEE"/>
    <w:rsid w:val="0074007D"/>
    <w:rsid w:val="00740FF2"/>
    <w:rsid w:val="00741C98"/>
    <w:rsid w:val="0074220B"/>
    <w:rsid w:val="0074286A"/>
    <w:rsid w:val="007462C5"/>
    <w:rsid w:val="00746357"/>
    <w:rsid w:val="00746C46"/>
    <w:rsid w:val="00747077"/>
    <w:rsid w:val="00747BEC"/>
    <w:rsid w:val="00750055"/>
    <w:rsid w:val="00751CEA"/>
    <w:rsid w:val="00752B1B"/>
    <w:rsid w:val="00752C36"/>
    <w:rsid w:val="00752E83"/>
    <w:rsid w:val="00753DB3"/>
    <w:rsid w:val="007560A7"/>
    <w:rsid w:val="00756216"/>
    <w:rsid w:val="0075629F"/>
    <w:rsid w:val="00756C59"/>
    <w:rsid w:val="00756C79"/>
    <w:rsid w:val="00756DD9"/>
    <w:rsid w:val="00757C17"/>
    <w:rsid w:val="007601B2"/>
    <w:rsid w:val="007604AA"/>
    <w:rsid w:val="00761A8D"/>
    <w:rsid w:val="00761F85"/>
    <w:rsid w:val="007628EE"/>
    <w:rsid w:val="00764E23"/>
    <w:rsid w:val="00766157"/>
    <w:rsid w:val="007664D4"/>
    <w:rsid w:val="00766A88"/>
    <w:rsid w:val="00767710"/>
    <w:rsid w:val="00767B91"/>
    <w:rsid w:val="00767C5E"/>
    <w:rsid w:val="007705FF"/>
    <w:rsid w:val="00770B20"/>
    <w:rsid w:val="00770C68"/>
    <w:rsid w:val="00770FA1"/>
    <w:rsid w:val="00771F69"/>
    <w:rsid w:val="007735B0"/>
    <w:rsid w:val="00773C49"/>
    <w:rsid w:val="00774E23"/>
    <w:rsid w:val="007755E4"/>
    <w:rsid w:val="007760EC"/>
    <w:rsid w:val="007766AB"/>
    <w:rsid w:val="00780F3E"/>
    <w:rsid w:val="00781132"/>
    <w:rsid w:val="007814B8"/>
    <w:rsid w:val="007823BA"/>
    <w:rsid w:val="00782625"/>
    <w:rsid w:val="00782EC1"/>
    <w:rsid w:val="00783202"/>
    <w:rsid w:val="00784743"/>
    <w:rsid w:val="0078515C"/>
    <w:rsid w:val="00792DA7"/>
    <w:rsid w:val="007939D1"/>
    <w:rsid w:val="00794CCA"/>
    <w:rsid w:val="0079572F"/>
    <w:rsid w:val="00795D31"/>
    <w:rsid w:val="00796541"/>
    <w:rsid w:val="00796DC1"/>
    <w:rsid w:val="00797F72"/>
    <w:rsid w:val="007A0EC8"/>
    <w:rsid w:val="007A1F0B"/>
    <w:rsid w:val="007A24AE"/>
    <w:rsid w:val="007A2BF6"/>
    <w:rsid w:val="007A376B"/>
    <w:rsid w:val="007A3EAC"/>
    <w:rsid w:val="007A3FBF"/>
    <w:rsid w:val="007A4E5D"/>
    <w:rsid w:val="007A67E1"/>
    <w:rsid w:val="007A6930"/>
    <w:rsid w:val="007B0948"/>
    <w:rsid w:val="007B0C6D"/>
    <w:rsid w:val="007B0E3D"/>
    <w:rsid w:val="007B1005"/>
    <w:rsid w:val="007B114E"/>
    <w:rsid w:val="007B185C"/>
    <w:rsid w:val="007B18DC"/>
    <w:rsid w:val="007B1B9B"/>
    <w:rsid w:val="007B1C03"/>
    <w:rsid w:val="007B2DD0"/>
    <w:rsid w:val="007B492D"/>
    <w:rsid w:val="007B5389"/>
    <w:rsid w:val="007B5BBC"/>
    <w:rsid w:val="007B6174"/>
    <w:rsid w:val="007B62CB"/>
    <w:rsid w:val="007B6499"/>
    <w:rsid w:val="007B68B6"/>
    <w:rsid w:val="007B7F66"/>
    <w:rsid w:val="007C0CD4"/>
    <w:rsid w:val="007C0D68"/>
    <w:rsid w:val="007C2004"/>
    <w:rsid w:val="007C433D"/>
    <w:rsid w:val="007C4B07"/>
    <w:rsid w:val="007C5BE8"/>
    <w:rsid w:val="007D1169"/>
    <w:rsid w:val="007D1787"/>
    <w:rsid w:val="007D18E7"/>
    <w:rsid w:val="007D21F6"/>
    <w:rsid w:val="007D227E"/>
    <w:rsid w:val="007D3782"/>
    <w:rsid w:val="007D46FE"/>
    <w:rsid w:val="007D4AAA"/>
    <w:rsid w:val="007D510B"/>
    <w:rsid w:val="007D5143"/>
    <w:rsid w:val="007D556A"/>
    <w:rsid w:val="007E1541"/>
    <w:rsid w:val="007E1583"/>
    <w:rsid w:val="007E18AC"/>
    <w:rsid w:val="007E20A9"/>
    <w:rsid w:val="007E2828"/>
    <w:rsid w:val="007E3DF7"/>
    <w:rsid w:val="007E4759"/>
    <w:rsid w:val="007E479D"/>
    <w:rsid w:val="007E4AF7"/>
    <w:rsid w:val="007E6EEA"/>
    <w:rsid w:val="007E73A1"/>
    <w:rsid w:val="007F0C1E"/>
    <w:rsid w:val="007F19DA"/>
    <w:rsid w:val="007F49B1"/>
    <w:rsid w:val="007F4A6A"/>
    <w:rsid w:val="007F4C88"/>
    <w:rsid w:val="007F5ACB"/>
    <w:rsid w:val="007F743D"/>
    <w:rsid w:val="007F7C13"/>
    <w:rsid w:val="008002EF"/>
    <w:rsid w:val="0080154F"/>
    <w:rsid w:val="00801D7D"/>
    <w:rsid w:val="008040B4"/>
    <w:rsid w:val="008059CF"/>
    <w:rsid w:val="00805C40"/>
    <w:rsid w:val="00806E5F"/>
    <w:rsid w:val="0080705F"/>
    <w:rsid w:val="008072DB"/>
    <w:rsid w:val="0080793B"/>
    <w:rsid w:val="00812921"/>
    <w:rsid w:val="00814C95"/>
    <w:rsid w:val="0081509D"/>
    <w:rsid w:val="0081521F"/>
    <w:rsid w:val="008152B7"/>
    <w:rsid w:val="008155A2"/>
    <w:rsid w:val="00816E47"/>
    <w:rsid w:val="00816EEF"/>
    <w:rsid w:val="00820109"/>
    <w:rsid w:val="008208A4"/>
    <w:rsid w:val="008209B6"/>
    <w:rsid w:val="00820E58"/>
    <w:rsid w:val="00820FB0"/>
    <w:rsid w:val="00821537"/>
    <w:rsid w:val="00821817"/>
    <w:rsid w:val="00822669"/>
    <w:rsid w:val="008246CD"/>
    <w:rsid w:val="008272C7"/>
    <w:rsid w:val="00827B84"/>
    <w:rsid w:val="00827F7E"/>
    <w:rsid w:val="0083141F"/>
    <w:rsid w:val="0083147C"/>
    <w:rsid w:val="0083161D"/>
    <w:rsid w:val="00834F12"/>
    <w:rsid w:val="00834F18"/>
    <w:rsid w:val="00841024"/>
    <w:rsid w:val="00841348"/>
    <w:rsid w:val="008415D5"/>
    <w:rsid w:val="008417A8"/>
    <w:rsid w:val="00842068"/>
    <w:rsid w:val="00843CDE"/>
    <w:rsid w:val="008442BB"/>
    <w:rsid w:val="00844353"/>
    <w:rsid w:val="00844653"/>
    <w:rsid w:val="00845726"/>
    <w:rsid w:val="00845C61"/>
    <w:rsid w:val="008473A0"/>
    <w:rsid w:val="008476CC"/>
    <w:rsid w:val="00850D94"/>
    <w:rsid w:val="00850EA4"/>
    <w:rsid w:val="00851399"/>
    <w:rsid w:val="00852B6F"/>
    <w:rsid w:val="0085370A"/>
    <w:rsid w:val="0085687A"/>
    <w:rsid w:val="00860F03"/>
    <w:rsid w:val="00861F2C"/>
    <w:rsid w:val="008637A4"/>
    <w:rsid w:val="008648FE"/>
    <w:rsid w:val="00867890"/>
    <w:rsid w:val="00870401"/>
    <w:rsid w:val="00870867"/>
    <w:rsid w:val="008736A0"/>
    <w:rsid w:val="00874F3F"/>
    <w:rsid w:val="00875468"/>
    <w:rsid w:val="008755D5"/>
    <w:rsid w:val="00875C4E"/>
    <w:rsid w:val="0087691A"/>
    <w:rsid w:val="008771DF"/>
    <w:rsid w:val="00880735"/>
    <w:rsid w:val="00882095"/>
    <w:rsid w:val="00882FB9"/>
    <w:rsid w:val="0088528C"/>
    <w:rsid w:val="008854E2"/>
    <w:rsid w:val="008879F0"/>
    <w:rsid w:val="008903C4"/>
    <w:rsid w:val="0089106B"/>
    <w:rsid w:val="00891C38"/>
    <w:rsid w:val="00892743"/>
    <w:rsid w:val="008932AA"/>
    <w:rsid w:val="00895707"/>
    <w:rsid w:val="008970E6"/>
    <w:rsid w:val="008A0139"/>
    <w:rsid w:val="008A1A94"/>
    <w:rsid w:val="008A400A"/>
    <w:rsid w:val="008A4E3F"/>
    <w:rsid w:val="008A4F27"/>
    <w:rsid w:val="008A53AD"/>
    <w:rsid w:val="008A63DE"/>
    <w:rsid w:val="008A7646"/>
    <w:rsid w:val="008A7A20"/>
    <w:rsid w:val="008B08E5"/>
    <w:rsid w:val="008B1D77"/>
    <w:rsid w:val="008B4C18"/>
    <w:rsid w:val="008B4DAD"/>
    <w:rsid w:val="008B505A"/>
    <w:rsid w:val="008B5BFC"/>
    <w:rsid w:val="008B64B4"/>
    <w:rsid w:val="008B64E8"/>
    <w:rsid w:val="008B71E4"/>
    <w:rsid w:val="008B7365"/>
    <w:rsid w:val="008C2BE3"/>
    <w:rsid w:val="008C2E01"/>
    <w:rsid w:val="008C2EF8"/>
    <w:rsid w:val="008C3D1F"/>
    <w:rsid w:val="008C3E21"/>
    <w:rsid w:val="008C3F58"/>
    <w:rsid w:val="008C5AB0"/>
    <w:rsid w:val="008C6B08"/>
    <w:rsid w:val="008D11F0"/>
    <w:rsid w:val="008D2793"/>
    <w:rsid w:val="008D2CDA"/>
    <w:rsid w:val="008D497B"/>
    <w:rsid w:val="008D542F"/>
    <w:rsid w:val="008D5EEB"/>
    <w:rsid w:val="008D635C"/>
    <w:rsid w:val="008D6EEE"/>
    <w:rsid w:val="008D7507"/>
    <w:rsid w:val="008D751C"/>
    <w:rsid w:val="008D7723"/>
    <w:rsid w:val="008E0519"/>
    <w:rsid w:val="008E09EC"/>
    <w:rsid w:val="008E1057"/>
    <w:rsid w:val="008E350D"/>
    <w:rsid w:val="008E3E57"/>
    <w:rsid w:val="008E48A8"/>
    <w:rsid w:val="008E4F67"/>
    <w:rsid w:val="008E7A66"/>
    <w:rsid w:val="008F1221"/>
    <w:rsid w:val="008F1D5C"/>
    <w:rsid w:val="008F200C"/>
    <w:rsid w:val="008F3643"/>
    <w:rsid w:val="008F3C1E"/>
    <w:rsid w:val="008F3CC4"/>
    <w:rsid w:val="008F4801"/>
    <w:rsid w:val="008F4C72"/>
    <w:rsid w:val="008F68D0"/>
    <w:rsid w:val="008F791B"/>
    <w:rsid w:val="008F7AFE"/>
    <w:rsid w:val="00901187"/>
    <w:rsid w:val="00902465"/>
    <w:rsid w:val="00902533"/>
    <w:rsid w:val="00902DD2"/>
    <w:rsid w:val="00902F35"/>
    <w:rsid w:val="00903108"/>
    <w:rsid w:val="00905099"/>
    <w:rsid w:val="00905B18"/>
    <w:rsid w:val="00906754"/>
    <w:rsid w:val="00906C24"/>
    <w:rsid w:val="0091191C"/>
    <w:rsid w:val="00912BD9"/>
    <w:rsid w:val="00912F87"/>
    <w:rsid w:val="00913AE7"/>
    <w:rsid w:val="009140BB"/>
    <w:rsid w:val="00915EE7"/>
    <w:rsid w:val="00916474"/>
    <w:rsid w:val="009165A7"/>
    <w:rsid w:val="009169A2"/>
    <w:rsid w:val="009201C4"/>
    <w:rsid w:val="009208AD"/>
    <w:rsid w:val="00920980"/>
    <w:rsid w:val="00920D1D"/>
    <w:rsid w:val="009210B8"/>
    <w:rsid w:val="009216BC"/>
    <w:rsid w:val="00921D2B"/>
    <w:rsid w:val="009227AD"/>
    <w:rsid w:val="00922DE9"/>
    <w:rsid w:val="00923B9B"/>
    <w:rsid w:val="00924191"/>
    <w:rsid w:val="009245AC"/>
    <w:rsid w:val="0092474E"/>
    <w:rsid w:val="00924DC8"/>
    <w:rsid w:val="0092528C"/>
    <w:rsid w:val="00925BF4"/>
    <w:rsid w:val="00926E90"/>
    <w:rsid w:val="0092775B"/>
    <w:rsid w:val="0092779B"/>
    <w:rsid w:val="00927A49"/>
    <w:rsid w:val="009306B1"/>
    <w:rsid w:val="00930DA8"/>
    <w:rsid w:val="00931101"/>
    <w:rsid w:val="00931978"/>
    <w:rsid w:val="00932CED"/>
    <w:rsid w:val="009338C9"/>
    <w:rsid w:val="009339D0"/>
    <w:rsid w:val="00934767"/>
    <w:rsid w:val="009376E4"/>
    <w:rsid w:val="009377F6"/>
    <w:rsid w:val="009401D0"/>
    <w:rsid w:val="0094091C"/>
    <w:rsid w:val="00940DA6"/>
    <w:rsid w:val="00942B18"/>
    <w:rsid w:val="0094397F"/>
    <w:rsid w:val="009439F6"/>
    <w:rsid w:val="00943E86"/>
    <w:rsid w:val="0094547A"/>
    <w:rsid w:val="009455A0"/>
    <w:rsid w:val="00945D49"/>
    <w:rsid w:val="00947502"/>
    <w:rsid w:val="00950ACE"/>
    <w:rsid w:val="00950B37"/>
    <w:rsid w:val="009518E0"/>
    <w:rsid w:val="009520BF"/>
    <w:rsid w:val="009521F1"/>
    <w:rsid w:val="0095282D"/>
    <w:rsid w:val="00952BFA"/>
    <w:rsid w:val="009537FD"/>
    <w:rsid w:val="00953B19"/>
    <w:rsid w:val="00954073"/>
    <w:rsid w:val="009543A3"/>
    <w:rsid w:val="00954694"/>
    <w:rsid w:val="009559A7"/>
    <w:rsid w:val="00957681"/>
    <w:rsid w:val="00957E64"/>
    <w:rsid w:val="009603C5"/>
    <w:rsid w:val="00960655"/>
    <w:rsid w:val="00962189"/>
    <w:rsid w:val="0096466B"/>
    <w:rsid w:val="00964A81"/>
    <w:rsid w:val="00965643"/>
    <w:rsid w:val="009671AC"/>
    <w:rsid w:val="00967410"/>
    <w:rsid w:val="00970238"/>
    <w:rsid w:val="00970D3B"/>
    <w:rsid w:val="00971789"/>
    <w:rsid w:val="0097267E"/>
    <w:rsid w:val="00972898"/>
    <w:rsid w:val="0097313E"/>
    <w:rsid w:val="009736E6"/>
    <w:rsid w:val="00974600"/>
    <w:rsid w:val="0097526E"/>
    <w:rsid w:val="0097623C"/>
    <w:rsid w:val="00976B09"/>
    <w:rsid w:val="00976C17"/>
    <w:rsid w:val="0097751F"/>
    <w:rsid w:val="009819CD"/>
    <w:rsid w:val="00981ACA"/>
    <w:rsid w:val="00981B04"/>
    <w:rsid w:val="00983D96"/>
    <w:rsid w:val="009845A6"/>
    <w:rsid w:val="00984606"/>
    <w:rsid w:val="00984EEE"/>
    <w:rsid w:val="009853BD"/>
    <w:rsid w:val="00985D45"/>
    <w:rsid w:val="00986A43"/>
    <w:rsid w:val="00986AFA"/>
    <w:rsid w:val="0099067E"/>
    <w:rsid w:val="00991651"/>
    <w:rsid w:val="00992A31"/>
    <w:rsid w:val="00992B23"/>
    <w:rsid w:val="009930AA"/>
    <w:rsid w:val="00993209"/>
    <w:rsid w:val="00995616"/>
    <w:rsid w:val="00995B03"/>
    <w:rsid w:val="009A0764"/>
    <w:rsid w:val="009A1559"/>
    <w:rsid w:val="009A3018"/>
    <w:rsid w:val="009A5701"/>
    <w:rsid w:val="009A5E24"/>
    <w:rsid w:val="009B0117"/>
    <w:rsid w:val="009B083B"/>
    <w:rsid w:val="009B1634"/>
    <w:rsid w:val="009B3662"/>
    <w:rsid w:val="009B36E9"/>
    <w:rsid w:val="009B3F90"/>
    <w:rsid w:val="009B4F16"/>
    <w:rsid w:val="009B5AB0"/>
    <w:rsid w:val="009B5BCC"/>
    <w:rsid w:val="009B7187"/>
    <w:rsid w:val="009B7763"/>
    <w:rsid w:val="009C1459"/>
    <w:rsid w:val="009C2142"/>
    <w:rsid w:val="009C21C2"/>
    <w:rsid w:val="009C2D5D"/>
    <w:rsid w:val="009C387B"/>
    <w:rsid w:val="009C41CB"/>
    <w:rsid w:val="009C6EA7"/>
    <w:rsid w:val="009C7F91"/>
    <w:rsid w:val="009D0723"/>
    <w:rsid w:val="009D0E66"/>
    <w:rsid w:val="009D1ABE"/>
    <w:rsid w:val="009D37BF"/>
    <w:rsid w:val="009D484E"/>
    <w:rsid w:val="009D48E7"/>
    <w:rsid w:val="009D4969"/>
    <w:rsid w:val="009D4DC3"/>
    <w:rsid w:val="009D58BE"/>
    <w:rsid w:val="009D5FB6"/>
    <w:rsid w:val="009D67E9"/>
    <w:rsid w:val="009D7C84"/>
    <w:rsid w:val="009E0A3B"/>
    <w:rsid w:val="009E20CE"/>
    <w:rsid w:val="009E2140"/>
    <w:rsid w:val="009E2C61"/>
    <w:rsid w:val="009E3EF6"/>
    <w:rsid w:val="009E5447"/>
    <w:rsid w:val="009E605E"/>
    <w:rsid w:val="009E7D25"/>
    <w:rsid w:val="009F058A"/>
    <w:rsid w:val="009F0E56"/>
    <w:rsid w:val="009F1748"/>
    <w:rsid w:val="009F1ED8"/>
    <w:rsid w:val="009F28E5"/>
    <w:rsid w:val="009F4430"/>
    <w:rsid w:val="009F4C71"/>
    <w:rsid w:val="009F574A"/>
    <w:rsid w:val="009F5918"/>
    <w:rsid w:val="009F6B89"/>
    <w:rsid w:val="00A00504"/>
    <w:rsid w:val="00A01206"/>
    <w:rsid w:val="00A0151C"/>
    <w:rsid w:val="00A0174C"/>
    <w:rsid w:val="00A0174F"/>
    <w:rsid w:val="00A01822"/>
    <w:rsid w:val="00A020A7"/>
    <w:rsid w:val="00A027B6"/>
    <w:rsid w:val="00A02B2C"/>
    <w:rsid w:val="00A02FC4"/>
    <w:rsid w:val="00A065E1"/>
    <w:rsid w:val="00A06D5C"/>
    <w:rsid w:val="00A07FED"/>
    <w:rsid w:val="00A109F3"/>
    <w:rsid w:val="00A10EBB"/>
    <w:rsid w:val="00A11AC0"/>
    <w:rsid w:val="00A11C20"/>
    <w:rsid w:val="00A11E69"/>
    <w:rsid w:val="00A1266F"/>
    <w:rsid w:val="00A133FC"/>
    <w:rsid w:val="00A134D8"/>
    <w:rsid w:val="00A149A6"/>
    <w:rsid w:val="00A14DB7"/>
    <w:rsid w:val="00A14F62"/>
    <w:rsid w:val="00A1526E"/>
    <w:rsid w:val="00A152DD"/>
    <w:rsid w:val="00A15680"/>
    <w:rsid w:val="00A166EA"/>
    <w:rsid w:val="00A168C8"/>
    <w:rsid w:val="00A16A5C"/>
    <w:rsid w:val="00A17799"/>
    <w:rsid w:val="00A20519"/>
    <w:rsid w:val="00A20B43"/>
    <w:rsid w:val="00A20E62"/>
    <w:rsid w:val="00A20EB2"/>
    <w:rsid w:val="00A21817"/>
    <w:rsid w:val="00A218BB"/>
    <w:rsid w:val="00A2202A"/>
    <w:rsid w:val="00A222E4"/>
    <w:rsid w:val="00A23809"/>
    <w:rsid w:val="00A23D2F"/>
    <w:rsid w:val="00A249C9"/>
    <w:rsid w:val="00A2544C"/>
    <w:rsid w:val="00A25A6E"/>
    <w:rsid w:val="00A26522"/>
    <w:rsid w:val="00A26FD8"/>
    <w:rsid w:val="00A301F1"/>
    <w:rsid w:val="00A33362"/>
    <w:rsid w:val="00A33A50"/>
    <w:rsid w:val="00A3489D"/>
    <w:rsid w:val="00A34E45"/>
    <w:rsid w:val="00A35E93"/>
    <w:rsid w:val="00A37949"/>
    <w:rsid w:val="00A37A7A"/>
    <w:rsid w:val="00A424F1"/>
    <w:rsid w:val="00A42699"/>
    <w:rsid w:val="00A439F0"/>
    <w:rsid w:val="00A441C1"/>
    <w:rsid w:val="00A448B3"/>
    <w:rsid w:val="00A47B4B"/>
    <w:rsid w:val="00A509F5"/>
    <w:rsid w:val="00A509FA"/>
    <w:rsid w:val="00A516E0"/>
    <w:rsid w:val="00A52DF9"/>
    <w:rsid w:val="00A54129"/>
    <w:rsid w:val="00A56D7E"/>
    <w:rsid w:val="00A57114"/>
    <w:rsid w:val="00A60531"/>
    <w:rsid w:val="00A62DAE"/>
    <w:rsid w:val="00A636BE"/>
    <w:rsid w:val="00A63A14"/>
    <w:rsid w:val="00A64006"/>
    <w:rsid w:val="00A645E1"/>
    <w:rsid w:val="00A651DA"/>
    <w:rsid w:val="00A65C78"/>
    <w:rsid w:val="00A663EF"/>
    <w:rsid w:val="00A6642A"/>
    <w:rsid w:val="00A668A8"/>
    <w:rsid w:val="00A70418"/>
    <w:rsid w:val="00A71AC3"/>
    <w:rsid w:val="00A722E4"/>
    <w:rsid w:val="00A75436"/>
    <w:rsid w:val="00A801D2"/>
    <w:rsid w:val="00A81C1F"/>
    <w:rsid w:val="00A8260D"/>
    <w:rsid w:val="00A82A39"/>
    <w:rsid w:val="00A846E5"/>
    <w:rsid w:val="00A84E14"/>
    <w:rsid w:val="00A85223"/>
    <w:rsid w:val="00A856F2"/>
    <w:rsid w:val="00A8587F"/>
    <w:rsid w:val="00A8691A"/>
    <w:rsid w:val="00A86DA5"/>
    <w:rsid w:val="00A8704A"/>
    <w:rsid w:val="00A9399E"/>
    <w:rsid w:val="00A946DE"/>
    <w:rsid w:val="00A94E85"/>
    <w:rsid w:val="00A956DC"/>
    <w:rsid w:val="00A95AC0"/>
    <w:rsid w:val="00A96E75"/>
    <w:rsid w:val="00A9745C"/>
    <w:rsid w:val="00AA1522"/>
    <w:rsid w:val="00AA24C4"/>
    <w:rsid w:val="00AA4527"/>
    <w:rsid w:val="00AA5B5C"/>
    <w:rsid w:val="00AA6CF7"/>
    <w:rsid w:val="00AB0249"/>
    <w:rsid w:val="00AB05D1"/>
    <w:rsid w:val="00AB0896"/>
    <w:rsid w:val="00AB092B"/>
    <w:rsid w:val="00AB0D18"/>
    <w:rsid w:val="00AB14A6"/>
    <w:rsid w:val="00AB14D0"/>
    <w:rsid w:val="00AB573C"/>
    <w:rsid w:val="00AB58D1"/>
    <w:rsid w:val="00AB5919"/>
    <w:rsid w:val="00AB65CD"/>
    <w:rsid w:val="00AB75EE"/>
    <w:rsid w:val="00AB7759"/>
    <w:rsid w:val="00AC08EA"/>
    <w:rsid w:val="00AC127A"/>
    <w:rsid w:val="00AC2024"/>
    <w:rsid w:val="00AC227E"/>
    <w:rsid w:val="00AC3D99"/>
    <w:rsid w:val="00AC4282"/>
    <w:rsid w:val="00AC4F6C"/>
    <w:rsid w:val="00AC5FDE"/>
    <w:rsid w:val="00AC657C"/>
    <w:rsid w:val="00AD0C94"/>
    <w:rsid w:val="00AD0D18"/>
    <w:rsid w:val="00AD11F3"/>
    <w:rsid w:val="00AD187C"/>
    <w:rsid w:val="00AD3A8D"/>
    <w:rsid w:val="00AD4D9D"/>
    <w:rsid w:val="00AD5D46"/>
    <w:rsid w:val="00AD60E2"/>
    <w:rsid w:val="00AD7FDC"/>
    <w:rsid w:val="00AE04FB"/>
    <w:rsid w:val="00AE06CD"/>
    <w:rsid w:val="00AE24CA"/>
    <w:rsid w:val="00AE3B9B"/>
    <w:rsid w:val="00AE3E18"/>
    <w:rsid w:val="00AE50D2"/>
    <w:rsid w:val="00AE573B"/>
    <w:rsid w:val="00AE6888"/>
    <w:rsid w:val="00AE7FB5"/>
    <w:rsid w:val="00AF087E"/>
    <w:rsid w:val="00AF1016"/>
    <w:rsid w:val="00AF1957"/>
    <w:rsid w:val="00AF3EFF"/>
    <w:rsid w:val="00AF5088"/>
    <w:rsid w:val="00AF77ED"/>
    <w:rsid w:val="00B0151A"/>
    <w:rsid w:val="00B01B21"/>
    <w:rsid w:val="00B0341E"/>
    <w:rsid w:val="00B03F0D"/>
    <w:rsid w:val="00B03F54"/>
    <w:rsid w:val="00B04926"/>
    <w:rsid w:val="00B0524A"/>
    <w:rsid w:val="00B05BB4"/>
    <w:rsid w:val="00B066D3"/>
    <w:rsid w:val="00B074B1"/>
    <w:rsid w:val="00B07EBF"/>
    <w:rsid w:val="00B10228"/>
    <w:rsid w:val="00B106C5"/>
    <w:rsid w:val="00B11919"/>
    <w:rsid w:val="00B11CAA"/>
    <w:rsid w:val="00B12712"/>
    <w:rsid w:val="00B136AD"/>
    <w:rsid w:val="00B13B57"/>
    <w:rsid w:val="00B1456F"/>
    <w:rsid w:val="00B1461D"/>
    <w:rsid w:val="00B15488"/>
    <w:rsid w:val="00B159BC"/>
    <w:rsid w:val="00B168D5"/>
    <w:rsid w:val="00B171DD"/>
    <w:rsid w:val="00B23F4D"/>
    <w:rsid w:val="00B3159A"/>
    <w:rsid w:val="00B319B2"/>
    <w:rsid w:val="00B31F2E"/>
    <w:rsid w:val="00B327FA"/>
    <w:rsid w:val="00B32EB9"/>
    <w:rsid w:val="00B33865"/>
    <w:rsid w:val="00B34152"/>
    <w:rsid w:val="00B355F2"/>
    <w:rsid w:val="00B35897"/>
    <w:rsid w:val="00B376DD"/>
    <w:rsid w:val="00B37DD8"/>
    <w:rsid w:val="00B40DE0"/>
    <w:rsid w:val="00B410E8"/>
    <w:rsid w:val="00B42BB0"/>
    <w:rsid w:val="00B43438"/>
    <w:rsid w:val="00B43730"/>
    <w:rsid w:val="00B464E1"/>
    <w:rsid w:val="00B46E0A"/>
    <w:rsid w:val="00B50EC3"/>
    <w:rsid w:val="00B535D1"/>
    <w:rsid w:val="00B554BB"/>
    <w:rsid w:val="00B5774B"/>
    <w:rsid w:val="00B601FF"/>
    <w:rsid w:val="00B60CBF"/>
    <w:rsid w:val="00B6317A"/>
    <w:rsid w:val="00B63CBF"/>
    <w:rsid w:val="00B64DDD"/>
    <w:rsid w:val="00B6691D"/>
    <w:rsid w:val="00B669F3"/>
    <w:rsid w:val="00B66FE7"/>
    <w:rsid w:val="00B677B3"/>
    <w:rsid w:val="00B70B32"/>
    <w:rsid w:val="00B70C15"/>
    <w:rsid w:val="00B7196A"/>
    <w:rsid w:val="00B7269B"/>
    <w:rsid w:val="00B728BF"/>
    <w:rsid w:val="00B72E62"/>
    <w:rsid w:val="00B73780"/>
    <w:rsid w:val="00B73B6D"/>
    <w:rsid w:val="00B74DA8"/>
    <w:rsid w:val="00B75112"/>
    <w:rsid w:val="00B752CF"/>
    <w:rsid w:val="00B759B0"/>
    <w:rsid w:val="00B761E0"/>
    <w:rsid w:val="00B76E22"/>
    <w:rsid w:val="00B77BAC"/>
    <w:rsid w:val="00B80041"/>
    <w:rsid w:val="00B812DF"/>
    <w:rsid w:val="00B81B32"/>
    <w:rsid w:val="00B82001"/>
    <w:rsid w:val="00B83158"/>
    <w:rsid w:val="00B84A84"/>
    <w:rsid w:val="00B85021"/>
    <w:rsid w:val="00B85609"/>
    <w:rsid w:val="00B8623A"/>
    <w:rsid w:val="00B86B3C"/>
    <w:rsid w:val="00B87282"/>
    <w:rsid w:val="00B87410"/>
    <w:rsid w:val="00B91EAC"/>
    <w:rsid w:val="00B92029"/>
    <w:rsid w:val="00B9235D"/>
    <w:rsid w:val="00B92957"/>
    <w:rsid w:val="00B92CD5"/>
    <w:rsid w:val="00B92F62"/>
    <w:rsid w:val="00B93B1F"/>
    <w:rsid w:val="00B93C62"/>
    <w:rsid w:val="00B953A7"/>
    <w:rsid w:val="00B9570D"/>
    <w:rsid w:val="00B96718"/>
    <w:rsid w:val="00B9701E"/>
    <w:rsid w:val="00B976A1"/>
    <w:rsid w:val="00B97BD9"/>
    <w:rsid w:val="00BA0856"/>
    <w:rsid w:val="00BA0EAC"/>
    <w:rsid w:val="00BA1857"/>
    <w:rsid w:val="00BA334D"/>
    <w:rsid w:val="00BA44B0"/>
    <w:rsid w:val="00BA470F"/>
    <w:rsid w:val="00BA4974"/>
    <w:rsid w:val="00BA56DE"/>
    <w:rsid w:val="00BA621B"/>
    <w:rsid w:val="00BA777F"/>
    <w:rsid w:val="00BB0440"/>
    <w:rsid w:val="00BB0AA1"/>
    <w:rsid w:val="00BB250E"/>
    <w:rsid w:val="00BB281A"/>
    <w:rsid w:val="00BB2AF1"/>
    <w:rsid w:val="00BB2F6A"/>
    <w:rsid w:val="00BB3B4E"/>
    <w:rsid w:val="00BB4370"/>
    <w:rsid w:val="00BB44AF"/>
    <w:rsid w:val="00BB4EC3"/>
    <w:rsid w:val="00BB5D24"/>
    <w:rsid w:val="00BB7310"/>
    <w:rsid w:val="00BB771B"/>
    <w:rsid w:val="00BB78DA"/>
    <w:rsid w:val="00BB7AEB"/>
    <w:rsid w:val="00BC2E10"/>
    <w:rsid w:val="00BC3486"/>
    <w:rsid w:val="00BC373E"/>
    <w:rsid w:val="00BC3F44"/>
    <w:rsid w:val="00BC4031"/>
    <w:rsid w:val="00BC4BA3"/>
    <w:rsid w:val="00BC513D"/>
    <w:rsid w:val="00BC5E94"/>
    <w:rsid w:val="00BC6FC7"/>
    <w:rsid w:val="00BC70AB"/>
    <w:rsid w:val="00BD0CB1"/>
    <w:rsid w:val="00BD4837"/>
    <w:rsid w:val="00BD5A0A"/>
    <w:rsid w:val="00BD6091"/>
    <w:rsid w:val="00BD73FB"/>
    <w:rsid w:val="00BE02D0"/>
    <w:rsid w:val="00BE031D"/>
    <w:rsid w:val="00BE0566"/>
    <w:rsid w:val="00BE24C2"/>
    <w:rsid w:val="00BE2506"/>
    <w:rsid w:val="00BE28F3"/>
    <w:rsid w:val="00BE331D"/>
    <w:rsid w:val="00BE5D96"/>
    <w:rsid w:val="00BE5F58"/>
    <w:rsid w:val="00BE63F3"/>
    <w:rsid w:val="00BF0562"/>
    <w:rsid w:val="00BF13A8"/>
    <w:rsid w:val="00BF1D92"/>
    <w:rsid w:val="00BF1DAE"/>
    <w:rsid w:val="00BF2637"/>
    <w:rsid w:val="00BF27E0"/>
    <w:rsid w:val="00BF2E44"/>
    <w:rsid w:val="00BF2FD6"/>
    <w:rsid w:val="00BF379F"/>
    <w:rsid w:val="00BF4C35"/>
    <w:rsid w:val="00BF55A0"/>
    <w:rsid w:val="00BF5937"/>
    <w:rsid w:val="00BF6841"/>
    <w:rsid w:val="00BF6E3A"/>
    <w:rsid w:val="00BF72B7"/>
    <w:rsid w:val="00C00EAF"/>
    <w:rsid w:val="00C0205A"/>
    <w:rsid w:val="00C065FE"/>
    <w:rsid w:val="00C07CFD"/>
    <w:rsid w:val="00C116ED"/>
    <w:rsid w:val="00C13BE9"/>
    <w:rsid w:val="00C14261"/>
    <w:rsid w:val="00C15ABD"/>
    <w:rsid w:val="00C15C3A"/>
    <w:rsid w:val="00C17372"/>
    <w:rsid w:val="00C177F3"/>
    <w:rsid w:val="00C213DA"/>
    <w:rsid w:val="00C21634"/>
    <w:rsid w:val="00C22AA7"/>
    <w:rsid w:val="00C22C20"/>
    <w:rsid w:val="00C23C04"/>
    <w:rsid w:val="00C23D52"/>
    <w:rsid w:val="00C248AD"/>
    <w:rsid w:val="00C2601D"/>
    <w:rsid w:val="00C26461"/>
    <w:rsid w:val="00C26B21"/>
    <w:rsid w:val="00C271A4"/>
    <w:rsid w:val="00C272B2"/>
    <w:rsid w:val="00C2731C"/>
    <w:rsid w:val="00C27354"/>
    <w:rsid w:val="00C30088"/>
    <w:rsid w:val="00C301F6"/>
    <w:rsid w:val="00C30C82"/>
    <w:rsid w:val="00C31B43"/>
    <w:rsid w:val="00C3204D"/>
    <w:rsid w:val="00C33C18"/>
    <w:rsid w:val="00C360DC"/>
    <w:rsid w:val="00C37780"/>
    <w:rsid w:val="00C37CE3"/>
    <w:rsid w:val="00C401F8"/>
    <w:rsid w:val="00C40407"/>
    <w:rsid w:val="00C40986"/>
    <w:rsid w:val="00C40EF8"/>
    <w:rsid w:val="00C41562"/>
    <w:rsid w:val="00C41D36"/>
    <w:rsid w:val="00C424A9"/>
    <w:rsid w:val="00C424E4"/>
    <w:rsid w:val="00C42E91"/>
    <w:rsid w:val="00C43302"/>
    <w:rsid w:val="00C43723"/>
    <w:rsid w:val="00C45CDC"/>
    <w:rsid w:val="00C46172"/>
    <w:rsid w:val="00C461E6"/>
    <w:rsid w:val="00C46233"/>
    <w:rsid w:val="00C46303"/>
    <w:rsid w:val="00C479AC"/>
    <w:rsid w:val="00C479E6"/>
    <w:rsid w:val="00C5193A"/>
    <w:rsid w:val="00C51F25"/>
    <w:rsid w:val="00C52033"/>
    <w:rsid w:val="00C52B8C"/>
    <w:rsid w:val="00C53B79"/>
    <w:rsid w:val="00C53C98"/>
    <w:rsid w:val="00C54569"/>
    <w:rsid w:val="00C5505F"/>
    <w:rsid w:val="00C568A3"/>
    <w:rsid w:val="00C575E4"/>
    <w:rsid w:val="00C60144"/>
    <w:rsid w:val="00C60496"/>
    <w:rsid w:val="00C62B0A"/>
    <w:rsid w:val="00C6427F"/>
    <w:rsid w:val="00C64590"/>
    <w:rsid w:val="00C6490A"/>
    <w:rsid w:val="00C64A81"/>
    <w:rsid w:val="00C654A3"/>
    <w:rsid w:val="00C65D27"/>
    <w:rsid w:val="00C66AB1"/>
    <w:rsid w:val="00C70968"/>
    <w:rsid w:val="00C70AD9"/>
    <w:rsid w:val="00C7352F"/>
    <w:rsid w:val="00C74620"/>
    <w:rsid w:val="00C748E7"/>
    <w:rsid w:val="00C75384"/>
    <w:rsid w:val="00C7547E"/>
    <w:rsid w:val="00C76569"/>
    <w:rsid w:val="00C765F2"/>
    <w:rsid w:val="00C80E94"/>
    <w:rsid w:val="00C81932"/>
    <w:rsid w:val="00C81AEF"/>
    <w:rsid w:val="00C81E64"/>
    <w:rsid w:val="00C841F9"/>
    <w:rsid w:val="00C85D55"/>
    <w:rsid w:val="00C86A37"/>
    <w:rsid w:val="00C8727F"/>
    <w:rsid w:val="00C8759A"/>
    <w:rsid w:val="00C87A9B"/>
    <w:rsid w:val="00C87D2B"/>
    <w:rsid w:val="00C90787"/>
    <w:rsid w:val="00C915A7"/>
    <w:rsid w:val="00C916BD"/>
    <w:rsid w:val="00C92C5C"/>
    <w:rsid w:val="00C93C44"/>
    <w:rsid w:val="00C947B4"/>
    <w:rsid w:val="00C94F3B"/>
    <w:rsid w:val="00C96B05"/>
    <w:rsid w:val="00C97495"/>
    <w:rsid w:val="00C97F14"/>
    <w:rsid w:val="00CA3170"/>
    <w:rsid w:val="00CA31C1"/>
    <w:rsid w:val="00CA3408"/>
    <w:rsid w:val="00CA4D96"/>
    <w:rsid w:val="00CA5008"/>
    <w:rsid w:val="00CA7211"/>
    <w:rsid w:val="00CB0047"/>
    <w:rsid w:val="00CB0E62"/>
    <w:rsid w:val="00CB0FE1"/>
    <w:rsid w:val="00CB1024"/>
    <w:rsid w:val="00CB1E43"/>
    <w:rsid w:val="00CB2F7B"/>
    <w:rsid w:val="00CB4745"/>
    <w:rsid w:val="00CB5C3D"/>
    <w:rsid w:val="00CB6754"/>
    <w:rsid w:val="00CB7246"/>
    <w:rsid w:val="00CB750A"/>
    <w:rsid w:val="00CC06F5"/>
    <w:rsid w:val="00CC0BC9"/>
    <w:rsid w:val="00CC0F0C"/>
    <w:rsid w:val="00CC2142"/>
    <w:rsid w:val="00CC2685"/>
    <w:rsid w:val="00CC42FA"/>
    <w:rsid w:val="00CC5CB0"/>
    <w:rsid w:val="00CC5D14"/>
    <w:rsid w:val="00CC6EC1"/>
    <w:rsid w:val="00CD1F30"/>
    <w:rsid w:val="00CD2AEE"/>
    <w:rsid w:val="00CD2BF9"/>
    <w:rsid w:val="00CD3381"/>
    <w:rsid w:val="00CD3CD8"/>
    <w:rsid w:val="00CD4D5E"/>
    <w:rsid w:val="00CE0AD9"/>
    <w:rsid w:val="00CE0C81"/>
    <w:rsid w:val="00CE2041"/>
    <w:rsid w:val="00CE28FE"/>
    <w:rsid w:val="00CE3DF1"/>
    <w:rsid w:val="00CE46D6"/>
    <w:rsid w:val="00CE68BA"/>
    <w:rsid w:val="00CE77B1"/>
    <w:rsid w:val="00CE77FC"/>
    <w:rsid w:val="00CF093F"/>
    <w:rsid w:val="00CF2B8E"/>
    <w:rsid w:val="00CF4689"/>
    <w:rsid w:val="00CF4F2E"/>
    <w:rsid w:val="00CF50C6"/>
    <w:rsid w:val="00CF5F10"/>
    <w:rsid w:val="00CF62CD"/>
    <w:rsid w:val="00CF731A"/>
    <w:rsid w:val="00CF7679"/>
    <w:rsid w:val="00D02A0F"/>
    <w:rsid w:val="00D04514"/>
    <w:rsid w:val="00D053FE"/>
    <w:rsid w:val="00D06026"/>
    <w:rsid w:val="00D06D32"/>
    <w:rsid w:val="00D06E22"/>
    <w:rsid w:val="00D0713E"/>
    <w:rsid w:val="00D0776E"/>
    <w:rsid w:val="00D10173"/>
    <w:rsid w:val="00D10FD5"/>
    <w:rsid w:val="00D112BA"/>
    <w:rsid w:val="00D11BBF"/>
    <w:rsid w:val="00D11BD8"/>
    <w:rsid w:val="00D12450"/>
    <w:rsid w:val="00D12A58"/>
    <w:rsid w:val="00D13FB0"/>
    <w:rsid w:val="00D15C0D"/>
    <w:rsid w:val="00D16130"/>
    <w:rsid w:val="00D20170"/>
    <w:rsid w:val="00D21456"/>
    <w:rsid w:val="00D22DA5"/>
    <w:rsid w:val="00D23B86"/>
    <w:rsid w:val="00D24708"/>
    <w:rsid w:val="00D2487C"/>
    <w:rsid w:val="00D25943"/>
    <w:rsid w:val="00D26729"/>
    <w:rsid w:val="00D26B20"/>
    <w:rsid w:val="00D27A3E"/>
    <w:rsid w:val="00D30311"/>
    <w:rsid w:val="00D31609"/>
    <w:rsid w:val="00D31866"/>
    <w:rsid w:val="00D31FFE"/>
    <w:rsid w:val="00D32673"/>
    <w:rsid w:val="00D32BC5"/>
    <w:rsid w:val="00D3497E"/>
    <w:rsid w:val="00D359C3"/>
    <w:rsid w:val="00D35DC6"/>
    <w:rsid w:val="00D3742C"/>
    <w:rsid w:val="00D40227"/>
    <w:rsid w:val="00D418EF"/>
    <w:rsid w:val="00D42283"/>
    <w:rsid w:val="00D42B2A"/>
    <w:rsid w:val="00D42B4C"/>
    <w:rsid w:val="00D440B8"/>
    <w:rsid w:val="00D45722"/>
    <w:rsid w:val="00D45BA1"/>
    <w:rsid w:val="00D471C6"/>
    <w:rsid w:val="00D4755B"/>
    <w:rsid w:val="00D51618"/>
    <w:rsid w:val="00D5334F"/>
    <w:rsid w:val="00D5351E"/>
    <w:rsid w:val="00D5439A"/>
    <w:rsid w:val="00D54582"/>
    <w:rsid w:val="00D55C2D"/>
    <w:rsid w:val="00D56159"/>
    <w:rsid w:val="00D56548"/>
    <w:rsid w:val="00D56A5A"/>
    <w:rsid w:val="00D6087F"/>
    <w:rsid w:val="00D6152C"/>
    <w:rsid w:val="00D618B7"/>
    <w:rsid w:val="00D61DED"/>
    <w:rsid w:val="00D62C07"/>
    <w:rsid w:val="00D63BC0"/>
    <w:rsid w:val="00D65BE3"/>
    <w:rsid w:val="00D7019D"/>
    <w:rsid w:val="00D71233"/>
    <w:rsid w:val="00D718EB"/>
    <w:rsid w:val="00D71B84"/>
    <w:rsid w:val="00D721D5"/>
    <w:rsid w:val="00D7227B"/>
    <w:rsid w:val="00D72F67"/>
    <w:rsid w:val="00D74200"/>
    <w:rsid w:val="00D749A7"/>
    <w:rsid w:val="00D7580E"/>
    <w:rsid w:val="00D76947"/>
    <w:rsid w:val="00D80178"/>
    <w:rsid w:val="00D80B9A"/>
    <w:rsid w:val="00D80E6C"/>
    <w:rsid w:val="00D81B01"/>
    <w:rsid w:val="00D82CFB"/>
    <w:rsid w:val="00D83E70"/>
    <w:rsid w:val="00D84112"/>
    <w:rsid w:val="00D84651"/>
    <w:rsid w:val="00D8498A"/>
    <w:rsid w:val="00D857C1"/>
    <w:rsid w:val="00D86791"/>
    <w:rsid w:val="00D86892"/>
    <w:rsid w:val="00D86972"/>
    <w:rsid w:val="00D87220"/>
    <w:rsid w:val="00D8763C"/>
    <w:rsid w:val="00D903E1"/>
    <w:rsid w:val="00D909FC"/>
    <w:rsid w:val="00D91777"/>
    <w:rsid w:val="00D918A4"/>
    <w:rsid w:val="00D91FA2"/>
    <w:rsid w:val="00D9206D"/>
    <w:rsid w:val="00D92884"/>
    <w:rsid w:val="00D94F5C"/>
    <w:rsid w:val="00D95C95"/>
    <w:rsid w:val="00D96174"/>
    <w:rsid w:val="00DA010F"/>
    <w:rsid w:val="00DA0257"/>
    <w:rsid w:val="00DA03FB"/>
    <w:rsid w:val="00DA2743"/>
    <w:rsid w:val="00DA3FC9"/>
    <w:rsid w:val="00DA4AF5"/>
    <w:rsid w:val="00DA52D9"/>
    <w:rsid w:val="00DA5B37"/>
    <w:rsid w:val="00DA5D57"/>
    <w:rsid w:val="00DA636A"/>
    <w:rsid w:val="00DA682B"/>
    <w:rsid w:val="00DA689B"/>
    <w:rsid w:val="00DA6DBB"/>
    <w:rsid w:val="00DA7001"/>
    <w:rsid w:val="00DA74C8"/>
    <w:rsid w:val="00DA7D77"/>
    <w:rsid w:val="00DB0097"/>
    <w:rsid w:val="00DB024C"/>
    <w:rsid w:val="00DB175A"/>
    <w:rsid w:val="00DB1F81"/>
    <w:rsid w:val="00DB202B"/>
    <w:rsid w:val="00DB2F00"/>
    <w:rsid w:val="00DB3D8E"/>
    <w:rsid w:val="00DB4B5D"/>
    <w:rsid w:val="00DB4EB4"/>
    <w:rsid w:val="00DB5BCA"/>
    <w:rsid w:val="00DB5DE6"/>
    <w:rsid w:val="00DB5DF0"/>
    <w:rsid w:val="00DB63CA"/>
    <w:rsid w:val="00DB6F3C"/>
    <w:rsid w:val="00DB78EE"/>
    <w:rsid w:val="00DB7AA6"/>
    <w:rsid w:val="00DC0EF2"/>
    <w:rsid w:val="00DC1E90"/>
    <w:rsid w:val="00DC27DE"/>
    <w:rsid w:val="00DC2D4E"/>
    <w:rsid w:val="00DC3D2C"/>
    <w:rsid w:val="00DC4491"/>
    <w:rsid w:val="00DC4584"/>
    <w:rsid w:val="00DC4BDF"/>
    <w:rsid w:val="00DC55C1"/>
    <w:rsid w:val="00DC6065"/>
    <w:rsid w:val="00DC6F99"/>
    <w:rsid w:val="00DC7038"/>
    <w:rsid w:val="00DC716F"/>
    <w:rsid w:val="00DC73D0"/>
    <w:rsid w:val="00DC777C"/>
    <w:rsid w:val="00DD14D7"/>
    <w:rsid w:val="00DD1C41"/>
    <w:rsid w:val="00DD1E7E"/>
    <w:rsid w:val="00DD3393"/>
    <w:rsid w:val="00DD3BC1"/>
    <w:rsid w:val="00DD4980"/>
    <w:rsid w:val="00DD49F4"/>
    <w:rsid w:val="00DD50CD"/>
    <w:rsid w:val="00DD5793"/>
    <w:rsid w:val="00DD69AB"/>
    <w:rsid w:val="00DD75DA"/>
    <w:rsid w:val="00DE2271"/>
    <w:rsid w:val="00DE272E"/>
    <w:rsid w:val="00DE3977"/>
    <w:rsid w:val="00DE421B"/>
    <w:rsid w:val="00DE4CD5"/>
    <w:rsid w:val="00DE4EDA"/>
    <w:rsid w:val="00DE5FD4"/>
    <w:rsid w:val="00DE692D"/>
    <w:rsid w:val="00DE6CCD"/>
    <w:rsid w:val="00DE6E44"/>
    <w:rsid w:val="00DE7759"/>
    <w:rsid w:val="00DE783A"/>
    <w:rsid w:val="00DF05FE"/>
    <w:rsid w:val="00DF12BA"/>
    <w:rsid w:val="00DF146D"/>
    <w:rsid w:val="00DF2A3B"/>
    <w:rsid w:val="00DF4EED"/>
    <w:rsid w:val="00DF55C0"/>
    <w:rsid w:val="00DF665E"/>
    <w:rsid w:val="00DF69C4"/>
    <w:rsid w:val="00DF7974"/>
    <w:rsid w:val="00DF7CA3"/>
    <w:rsid w:val="00E004C7"/>
    <w:rsid w:val="00E00E5A"/>
    <w:rsid w:val="00E01689"/>
    <w:rsid w:val="00E0197E"/>
    <w:rsid w:val="00E02A69"/>
    <w:rsid w:val="00E0435D"/>
    <w:rsid w:val="00E04580"/>
    <w:rsid w:val="00E07E3F"/>
    <w:rsid w:val="00E106A2"/>
    <w:rsid w:val="00E13FD8"/>
    <w:rsid w:val="00E14F32"/>
    <w:rsid w:val="00E15932"/>
    <w:rsid w:val="00E16522"/>
    <w:rsid w:val="00E16532"/>
    <w:rsid w:val="00E16C9B"/>
    <w:rsid w:val="00E171EA"/>
    <w:rsid w:val="00E20C3E"/>
    <w:rsid w:val="00E21366"/>
    <w:rsid w:val="00E21AB2"/>
    <w:rsid w:val="00E2337D"/>
    <w:rsid w:val="00E239BA"/>
    <w:rsid w:val="00E240F5"/>
    <w:rsid w:val="00E24614"/>
    <w:rsid w:val="00E2534E"/>
    <w:rsid w:val="00E26081"/>
    <w:rsid w:val="00E26532"/>
    <w:rsid w:val="00E273E9"/>
    <w:rsid w:val="00E275CA"/>
    <w:rsid w:val="00E30400"/>
    <w:rsid w:val="00E311E5"/>
    <w:rsid w:val="00E31981"/>
    <w:rsid w:val="00E31B29"/>
    <w:rsid w:val="00E32676"/>
    <w:rsid w:val="00E34F5D"/>
    <w:rsid w:val="00E35962"/>
    <w:rsid w:val="00E36DA4"/>
    <w:rsid w:val="00E36EE2"/>
    <w:rsid w:val="00E371A5"/>
    <w:rsid w:val="00E3781E"/>
    <w:rsid w:val="00E41023"/>
    <w:rsid w:val="00E4170D"/>
    <w:rsid w:val="00E41AC9"/>
    <w:rsid w:val="00E41BDE"/>
    <w:rsid w:val="00E41CBA"/>
    <w:rsid w:val="00E42433"/>
    <w:rsid w:val="00E42B4A"/>
    <w:rsid w:val="00E42F1D"/>
    <w:rsid w:val="00E46C0B"/>
    <w:rsid w:val="00E47E52"/>
    <w:rsid w:val="00E512A9"/>
    <w:rsid w:val="00E515BA"/>
    <w:rsid w:val="00E516F2"/>
    <w:rsid w:val="00E5214A"/>
    <w:rsid w:val="00E52405"/>
    <w:rsid w:val="00E524A3"/>
    <w:rsid w:val="00E53940"/>
    <w:rsid w:val="00E546AE"/>
    <w:rsid w:val="00E548CB"/>
    <w:rsid w:val="00E5515E"/>
    <w:rsid w:val="00E5581D"/>
    <w:rsid w:val="00E560BE"/>
    <w:rsid w:val="00E57ED4"/>
    <w:rsid w:val="00E60F0D"/>
    <w:rsid w:val="00E61C41"/>
    <w:rsid w:val="00E62CE0"/>
    <w:rsid w:val="00E63F2F"/>
    <w:rsid w:val="00E646D2"/>
    <w:rsid w:val="00E65606"/>
    <w:rsid w:val="00E66B61"/>
    <w:rsid w:val="00E67145"/>
    <w:rsid w:val="00E7006D"/>
    <w:rsid w:val="00E70A21"/>
    <w:rsid w:val="00E7176D"/>
    <w:rsid w:val="00E73DFC"/>
    <w:rsid w:val="00E73EBC"/>
    <w:rsid w:val="00E74BA4"/>
    <w:rsid w:val="00E7521B"/>
    <w:rsid w:val="00E755A2"/>
    <w:rsid w:val="00E7589D"/>
    <w:rsid w:val="00E77321"/>
    <w:rsid w:val="00E81562"/>
    <w:rsid w:val="00E85BE1"/>
    <w:rsid w:val="00E85F04"/>
    <w:rsid w:val="00E87238"/>
    <w:rsid w:val="00E91E57"/>
    <w:rsid w:val="00E92ACA"/>
    <w:rsid w:val="00E94D6F"/>
    <w:rsid w:val="00E959C6"/>
    <w:rsid w:val="00E97AA4"/>
    <w:rsid w:val="00EA11C2"/>
    <w:rsid w:val="00EA1E63"/>
    <w:rsid w:val="00EA2D76"/>
    <w:rsid w:val="00EA35ED"/>
    <w:rsid w:val="00EA36F9"/>
    <w:rsid w:val="00EA4A3C"/>
    <w:rsid w:val="00EA4BFC"/>
    <w:rsid w:val="00EA4F7B"/>
    <w:rsid w:val="00EA59CE"/>
    <w:rsid w:val="00EA6446"/>
    <w:rsid w:val="00EA68AB"/>
    <w:rsid w:val="00EA7C7C"/>
    <w:rsid w:val="00EB1BA3"/>
    <w:rsid w:val="00EB255D"/>
    <w:rsid w:val="00EB2A43"/>
    <w:rsid w:val="00EB3C74"/>
    <w:rsid w:val="00EB5445"/>
    <w:rsid w:val="00EB5C13"/>
    <w:rsid w:val="00EB613E"/>
    <w:rsid w:val="00EB62EC"/>
    <w:rsid w:val="00EB7C83"/>
    <w:rsid w:val="00EC0BB7"/>
    <w:rsid w:val="00EC1598"/>
    <w:rsid w:val="00EC1CAF"/>
    <w:rsid w:val="00EC3595"/>
    <w:rsid w:val="00EC456E"/>
    <w:rsid w:val="00EC68E2"/>
    <w:rsid w:val="00EC7472"/>
    <w:rsid w:val="00EC767A"/>
    <w:rsid w:val="00EC7A1C"/>
    <w:rsid w:val="00ED01C2"/>
    <w:rsid w:val="00ED0C31"/>
    <w:rsid w:val="00ED0CD3"/>
    <w:rsid w:val="00ED18AD"/>
    <w:rsid w:val="00ED2E27"/>
    <w:rsid w:val="00ED36DC"/>
    <w:rsid w:val="00ED38D1"/>
    <w:rsid w:val="00ED45FA"/>
    <w:rsid w:val="00ED47EC"/>
    <w:rsid w:val="00ED5120"/>
    <w:rsid w:val="00ED522D"/>
    <w:rsid w:val="00ED5994"/>
    <w:rsid w:val="00ED5F4D"/>
    <w:rsid w:val="00ED64CD"/>
    <w:rsid w:val="00ED73D6"/>
    <w:rsid w:val="00ED7BCA"/>
    <w:rsid w:val="00EE1B2D"/>
    <w:rsid w:val="00EE1CD8"/>
    <w:rsid w:val="00EE2171"/>
    <w:rsid w:val="00EE29D9"/>
    <w:rsid w:val="00EE52CF"/>
    <w:rsid w:val="00EE6098"/>
    <w:rsid w:val="00EE60E5"/>
    <w:rsid w:val="00EE76A8"/>
    <w:rsid w:val="00EF05D6"/>
    <w:rsid w:val="00EF1263"/>
    <w:rsid w:val="00EF1B22"/>
    <w:rsid w:val="00EF1CEB"/>
    <w:rsid w:val="00EF38B8"/>
    <w:rsid w:val="00EF5081"/>
    <w:rsid w:val="00EF510D"/>
    <w:rsid w:val="00EF51C0"/>
    <w:rsid w:val="00EF6C96"/>
    <w:rsid w:val="00F00768"/>
    <w:rsid w:val="00F01179"/>
    <w:rsid w:val="00F0228E"/>
    <w:rsid w:val="00F02AE5"/>
    <w:rsid w:val="00F02DA0"/>
    <w:rsid w:val="00F04120"/>
    <w:rsid w:val="00F04603"/>
    <w:rsid w:val="00F051B4"/>
    <w:rsid w:val="00F056B2"/>
    <w:rsid w:val="00F074D2"/>
    <w:rsid w:val="00F07590"/>
    <w:rsid w:val="00F07DA6"/>
    <w:rsid w:val="00F100C3"/>
    <w:rsid w:val="00F10D1A"/>
    <w:rsid w:val="00F1251D"/>
    <w:rsid w:val="00F1257A"/>
    <w:rsid w:val="00F12848"/>
    <w:rsid w:val="00F12E2B"/>
    <w:rsid w:val="00F1349F"/>
    <w:rsid w:val="00F13A98"/>
    <w:rsid w:val="00F17E03"/>
    <w:rsid w:val="00F207D5"/>
    <w:rsid w:val="00F215D3"/>
    <w:rsid w:val="00F21752"/>
    <w:rsid w:val="00F22562"/>
    <w:rsid w:val="00F22DFC"/>
    <w:rsid w:val="00F23B27"/>
    <w:rsid w:val="00F240C7"/>
    <w:rsid w:val="00F24DAC"/>
    <w:rsid w:val="00F24E2E"/>
    <w:rsid w:val="00F25B9C"/>
    <w:rsid w:val="00F26102"/>
    <w:rsid w:val="00F26754"/>
    <w:rsid w:val="00F27B26"/>
    <w:rsid w:val="00F30659"/>
    <w:rsid w:val="00F30D7F"/>
    <w:rsid w:val="00F30EEF"/>
    <w:rsid w:val="00F313E3"/>
    <w:rsid w:val="00F31A57"/>
    <w:rsid w:val="00F31D20"/>
    <w:rsid w:val="00F336FD"/>
    <w:rsid w:val="00F33C1B"/>
    <w:rsid w:val="00F33EA5"/>
    <w:rsid w:val="00F34B60"/>
    <w:rsid w:val="00F351DC"/>
    <w:rsid w:val="00F36445"/>
    <w:rsid w:val="00F37733"/>
    <w:rsid w:val="00F37941"/>
    <w:rsid w:val="00F37B6B"/>
    <w:rsid w:val="00F4076A"/>
    <w:rsid w:val="00F42035"/>
    <w:rsid w:val="00F42CFE"/>
    <w:rsid w:val="00F42F88"/>
    <w:rsid w:val="00F42FEF"/>
    <w:rsid w:val="00F44082"/>
    <w:rsid w:val="00F44917"/>
    <w:rsid w:val="00F44BD1"/>
    <w:rsid w:val="00F45274"/>
    <w:rsid w:val="00F45BC3"/>
    <w:rsid w:val="00F46416"/>
    <w:rsid w:val="00F468C3"/>
    <w:rsid w:val="00F46DF0"/>
    <w:rsid w:val="00F46ECD"/>
    <w:rsid w:val="00F478FC"/>
    <w:rsid w:val="00F5023E"/>
    <w:rsid w:val="00F50452"/>
    <w:rsid w:val="00F51305"/>
    <w:rsid w:val="00F51F13"/>
    <w:rsid w:val="00F5432C"/>
    <w:rsid w:val="00F54401"/>
    <w:rsid w:val="00F54CB1"/>
    <w:rsid w:val="00F55479"/>
    <w:rsid w:val="00F55975"/>
    <w:rsid w:val="00F55FEC"/>
    <w:rsid w:val="00F5636C"/>
    <w:rsid w:val="00F572F4"/>
    <w:rsid w:val="00F60CB1"/>
    <w:rsid w:val="00F617C4"/>
    <w:rsid w:val="00F63C1F"/>
    <w:rsid w:val="00F63F31"/>
    <w:rsid w:val="00F64745"/>
    <w:rsid w:val="00F6490F"/>
    <w:rsid w:val="00F64C93"/>
    <w:rsid w:val="00F65A42"/>
    <w:rsid w:val="00F66478"/>
    <w:rsid w:val="00F665D0"/>
    <w:rsid w:val="00F668D2"/>
    <w:rsid w:val="00F6713E"/>
    <w:rsid w:val="00F67157"/>
    <w:rsid w:val="00F67A3E"/>
    <w:rsid w:val="00F709FA"/>
    <w:rsid w:val="00F71E7F"/>
    <w:rsid w:val="00F721EB"/>
    <w:rsid w:val="00F72889"/>
    <w:rsid w:val="00F7365D"/>
    <w:rsid w:val="00F73D20"/>
    <w:rsid w:val="00F73F05"/>
    <w:rsid w:val="00F743B8"/>
    <w:rsid w:val="00F7519D"/>
    <w:rsid w:val="00F757F5"/>
    <w:rsid w:val="00F7591B"/>
    <w:rsid w:val="00F75CFE"/>
    <w:rsid w:val="00F75FDF"/>
    <w:rsid w:val="00F77233"/>
    <w:rsid w:val="00F80454"/>
    <w:rsid w:val="00F820AD"/>
    <w:rsid w:val="00F824D6"/>
    <w:rsid w:val="00F8256F"/>
    <w:rsid w:val="00F82ACD"/>
    <w:rsid w:val="00F835BC"/>
    <w:rsid w:val="00F837C3"/>
    <w:rsid w:val="00F839B9"/>
    <w:rsid w:val="00F849C5"/>
    <w:rsid w:val="00F85DE0"/>
    <w:rsid w:val="00F87465"/>
    <w:rsid w:val="00F87874"/>
    <w:rsid w:val="00F90624"/>
    <w:rsid w:val="00F926BE"/>
    <w:rsid w:val="00F92CCD"/>
    <w:rsid w:val="00F93103"/>
    <w:rsid w:val="00F93565"/>
    <w:rsid w:val="00F94CE7"/>
    <w:rsid w:val="00F95AC5"/>
    <w:rsid w:val="00F964BB"/>
    <w:rsid w:val="00F97B86"/>
    <w:rsid w:val="00F97F6B"/>
    <w:rsid w:val="00FA0503"/>
    <w:rsid w:val="00FA0589"/>
    <w:rsid w:val="00FA0634"/>
    <w:rsid w:val="00FA06E2"/>
    <w:rsid w:val="00FA0E7C"/>
    <w:rsid w:val="00FA1E5F"/>
    <w:rsid w:val="00FA25B7"/>
    <w:rsid w:val="00FA2967"/>
    <w:rsid w:val="00FA3363"/>
    <w:rsid w:val="00FA3CB6"/>
    <w:rsid w:val="00FA6A7E"/>
    <w:rsid w:val="00FB066C"/>
    <w:rsid w:val="00FB09F3"/>
    <w:rsid w:val="00FB0BD2"/>
    <w:rsid w:val="00FB1DA5"/>
    <w:rsid w:val="00FB2FF4"/>
    <w:rsid w:val="00FB32CC"/>
    <w:rsid w:val="00FB4603"/>
    <w:rsid w:val="00FB498B"/>
    <w:rsid w:val="00FB53D8"/>
    <w:rsid w:val="00FC0254"/>
    <w:rsid w:val="00FC0973"/>
    <w:rsid w:val="00FC0B26"/>
    <w:rsid w:val="00FC0C57"/>
    <w:rsid w:val="00FC0F6B"/>
    <w:rsid w:val="00FC113F"/>
    <w:rsid w:val="00FC11F8"/>
    <w:rsid w:val="00FC48AD"/>
    <w:rsid w:val="00FC4B80"/>
    <w:rsid w:val="00FC5A63"/>
    <w:rsid w:val="00FC5F39"/>
    <w:rsid w:val="00FD0996"/>
    <w:rsid w:val="00FD12C2"/>
    <w:rsid w:val="00FD208C"/>
    <w:rsid w:val="00FD368E"/>
    <w:rsid w:val="00FD3828"/>
    <w:rsid w:val="00FD5608"/>
    <w:rsid w:val="00FD65CB"/>
    <w:rsid w:val="00FD6966"/>
    <w:rsid w:val="00FD73B8"/>
    <w:rsid w:val="00FD750C"/>
    <w:rsid w:val="00FD7E61"/>
    <w:rsid w:val="00FE2BA4"/>
    <w:rsid w:val="00FE3830"/>
    <w:rsid w:val="00FE7299"/>
    <w:rsid w:val="00FE7B70"/>
    <w:rsid w:val="00FF1000"/>
    <w:rsid w:val="00FF1A54"/>
    <w:rsid w:val="00FF2148"/>
    <w:rsid w:val="00FF2764"/>
    <w:rsid w:val="00FF2936"/>
    <w:rsid w:val="00FF4862"/>
    <w:rsid w:val="00FF5488"/>
    <w:rsid w:val="00FF5B62"/>
    <w:rsid w:val="00FF5EBC"/>
    <w:rsid w:val="00FF6C4C"/>
    <w:rsid w:val="00FF70E3"/>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C2116"/>
  <w15:chartTrackingRefBased/>
  <w15:docId w15:val="{D78A6549-C70C-4B21-BBB8-4E90865C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uiPriority="99"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 line"/>
    <w:qFormat/>
    <w:rsid w:val="00625A4D"/>
    <w:pPr>
      <w:jc w:val="both"/>
    </w:pPr>
    <w:rPr>
      <w:sz w:val="22"/>
      <w:lang w:val="en-GB"/>
    </w:rPr>
  </w:style>
  <w:style w:type="paragraph" w:styleId="Heading1">
    <w:name w:val="heading 1"/>
    <w:aliases w:val="- journal"/>
    <w:basedOn w:val="Normal"/>
    <w:next w:val="Normal"/>
    <w:link w:val="Heading1Char"/>
    <w:qFormat/>
    <w:rsid w:val="00B1461D"/>
    <w:pPr>
      <w:keepNext/>
      <w:spacing w:before="180" w:after="360"/>
      <w:jc w:val="right"/>
      <w:outlineLvl w:val="0"/>
    </w:pPr>
    <w:rPr>
      <w:rFonts w:ascii="Arial" w:hAnsi="Arial"/>
      <w:b/>
      <w:i/>
      <w:iCs/>
      <w:sz w:val="18"/>
    </w:rPr>
  </w:style>
  <w:style w:type="paragraph" w:styleId="Heading2">
    <w:name w:val="heading 2"/>
    <w:aliases w:val="-line1"/>
    <w:basedOn w:val="Normal"/>
    <w:next w:val="Normal"/>
    <w:link w:val="Heading2Char"/>
    <w:qFormat/>
    <w:rsid w:val="00AA5B5C"/>
    <w:pPr>
      <w:keepNext/>
      <w:jc w:val="left"/>
      <w:outlineLvl w:val="1"/>
    </w:pPr>
    <w:rPr>
      <w:rFonts w:ascii="Arial" w:hAnsi="Arial"/>
      <w:b/>
      <w:sz w:val="18"/>
    </w:rPr>
  </w:style>
  <w:style w:type="paragraph" w:styleId="Heading3">
    <w:name w:val="heading 3"/>
    <w:aliases w:val="- title"/>
    <w:basedOn w:val="Normal"/>
    <w:next w:val="Normal"/>
    <w:link w:val="Heading3Char"/>
    <w:qFormat/>
    <w:rsid w:val="00502A0E"/>
    <w:pPr>
      <w:keepNext/>
      <w:spacing w:after="240" w:line="360" w:lineRule="auto"/>
      <w:jc w:val="center"/>
      <w:outlineLvl w:val="2"/>
    </w:pPr>
    <w:rPr>
      <w:b/>
      <w:caps/>
      <w:sz w:val="28"/>
    </w:rPr>
  </w:style>
  <w:style w:type="paragraph" w:styleId="Heading4">
    <w:name w:val="heading 4"/>
    <w:aliases w:val="-authors"/>
    <w:basedOn w:val="Normal"/>
    <w:next w:val="Normal"/>
    <w:qFormat/>
    <w:rsid w:val="00AA5B5C"/>
    <w:pPr>
      <w:keepNext/>
      <w:spacing w:after="240"/>
      <w:jc w:val="center"/>
      <w:outlineLvl w:val="3"/>
    </w:pPr>
    <w:rPr>
      <w:b/>
      <w:sz w:val="24"/>
    </w:rPr>
  </w:style>
  <w:style w:type="paragraph" w:styleId="Heading5">
    <w:name w:val="heading 5"/>
    <w:aliases w:val="-affiliation"/>
    <w:basedOn w:val="Normal"/>
    <w:next w:val="Normal"/>
    <w:qFormat/>
    <w:rsid w:val="00AA5B5C"/>
    <w:pPr>
      <w:keepNext/>
      <w:spacing w:after="120"/>
      <w:jc w:val="center"/>
      <w:outlineLvl w:val="4"/>
    </w:pPr>
    <w:rPr>
      <w:i/>
      <w:sz w:val="18"/>
    </w:rPr>
  </w:style>
  <w:style w:type="paragraph" w:styleId="Heading6">
    <w:name w:val="heading 6"/>
    <w:aliases w:val="- received"/>
    <w:basedOn w:val="Normal"/>
    <w:next w:val="Normal"/>
    <w:qFormat/>
    <w:rsid w:val="00AA5B5C"/>
    <w:pPr>
      <w:keepNext/>
      <w:jc w:val="center"/>
      <w:outlineLvl w:val="5"/>
    </w:pPr>
    <w:rPr>
      <w:sz w:val="18"/>
    </w:rPr>
  </w:style>
  <w:style w:type="paragraph" w:styleId="Heading7">
    <w:name w:val="heading 7"/>
    <w:aliases w:val="- line2-heavy"/>
    <w:basedOn w:val="Heading2"/>
    <w:next w:val="Normal"/>
    <w:qFormat/>
    <w:rsid w:val="00AA5B5C"/>
    <w:pPr>
      <w:outlineLvl w:val="6"/>
    </w:pPr>
    <w:rPr>
      <w:sz w:val="24"/>
    </w:rPr>
  </w:style>
  <w:style w:type="paragraph" w:styleId="Heading8">
    <w:name w:val="heading 8"/>
    <w:aliases w:val="- abstract title"/>
    <w:basedOn w:val="Normal"/>
    <w:next w:val="Normal"/>
    <w:qFormat/>
    <w:rsid w:val="00D0776E"/>
    <w:pPr>
      <w:keepNext/>
      <w:jc w:val="left"/>
      <w:outlineLvl w:val="7"/>
    </w:pPr>
    <w:rPr>
      <w:b/>
    </w:rPr>
  </w:style>
  <w:style w:type="paragraph" w:styleId="Heading9">
    <w:name w:val="heading 9"/>
    <w:aliases w:val="-chapters"/>
    <w:basedOn w:val="Heading8"/>
    <w:next w:val="Normal"/>
    <w:qFormat/>
    <w:rsid w:val="00970238"/>
    <w:pPr>
      <w:tabs>
        <w:tab w:val="left" w:pos="3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journal Char"/>
    <w:link w:val="Heading1"/>
    <w:rsid w:val="00B1461D"/>
    <w:rPr>
      <w:rFonts w:ascii="Arial" w:hAnsi="Arial"/>
      <w:b/>
      <w:i/>
      <w:iCs/>
      <w:sz w:val="18"/>
      <w:lang w:val="en-GB"/>
    </w:rPr>
  </w:style>
  <w:style w:type="character" w:customStyle="1" w:styleId="Heading2Char">
    <w:name w:val="Heading 2 Char"/>
    <w:aliases w:val="-line1 Char"/>
    <w:link w:val="Heading2"/>
    <w:rsid w:val="00AA5B5C"/>
    <w:rPr>
      <w:rFonts w:ascii="Arial" w:hAnsi="Arial"/>
      <w:b/>
      <w:sz w:val="18"/>
      <w:lang w:val="en-GB"/>
    </w:rPr>
  </w:style>
  <w:style w:type="character" w:customStyle="1" w:styleId="Heading3Char">
    <w:name w:val="Heading 3 Char"/>
    <w:aliases w:val="- title Char"/>
    <w:link w:val="Heading3"/>
    <w:rsid w:val="00502A0E"/>
    <w:rPr>
      <w:b/>
      <w:caps/>
      <w:sz w:val="28"/>
      <w:lang w:val="en-GB"/>
    </w:rPr>
  </w:style>
  <w:style w:type="paragraph" w:styleId="FootnoteText">
    <w:name w:val="footnote text"/>
    <w:basedOn w:val="Normal"/>
    <w:link w:val="FootnoteTextChar"/>
    <w:uiPriority w:val="99"/>
    <w:rsid w:val="00625A4D"/>
    <w:rPr>
      <w:sz w:val="20"/>
    </w:rPr>
  </w:style>
  <w:style w:type="character" w:customStyle="1" w:styleId="FootnoteTextChar">
    <w:name w:val="Footnote Text Char"/>
    <w:link w:val="FootnoteText"/>
    <w:uiPriority w:val="99"/>
    <w:rsid w:val="00625A4D"/>
    <w:rPr>
      <w:lang w:val="en-GB"/>
    </w:rPr>
  </w:style>
  <w:style w:type="character" w:styleId="FootnoteReference">
    <w:name w:val="footnote reference"/>
    <w:uiPriority w:val="99"/>
    <w:qFormat/>
    <w:rsid w:val="00625A4D"/>
    <w:rPr>
      <w:vertAlign w:val="superscript"/>
    </w:rPr>
  </w:style>
  <w:style w:type="paragraph" w:customStyle="1" w:styleId="Normal-text">
    <w:name w:val="Normal - text"/>
    <w:basedOn w:val="Normal"/>
    <w:qFormat/>
    <w:rsid w:val="00625A4D"/>
    <w:pPr>
      <w:ind w:firstLine="567"/>
    </w:pPr>
  </w:style>
  <w:style w:type="paragraph" w:styleId="Header">
    <w:name w:val="header"/>
    <w:basedOn w:val="Normal"/>
    <w:link w:val="HeaderChar"/>
    <w:rsid w:val="00625A4D"/>
    <w:pPr>
      <w:tabs>
        <w:tab w:val="center" w:pos="4680"/>
        <w:tab w:val="right" w:pos="9360"/>
      </w:tabs>
    </w:pPr>
  </w:style>
  <w:style w:type="character" w:customStyle="1" w:styleId="HeaderChar">
    <w:name w:val="Header Char"/>
    <w:link w:val="Header"/>
    <w:rsid w:val="00625A4D"/>
    <w:rPr>
      <w:sz w:val="22"/>
      <w:lang w:val="en-GB"/>
    </w:rPr>
  </w:style>
  <w:style w:type="paragraph" w:styleId="Footer">
    <w:name w:val="footer"/>
    <w:basedOn w:val="Normal"/>
    <w:link w:val="FooterChar"/>
    <w:uiPriority w:val="99"/>
    <w:rsid w:val="00625A4D"/>
    <w:pPr>
      <w:tabs>
        <w:tab w:val="center" w:pos="4680"/>
        <w:tab w:val="right" w:pos="9360"/>
      </w:tabs>
    </w:pPr>
  </w:style>
  <w:style w:type="character" w:customStyle="1" w:styleId="FooterChar">
    <w:name w:val="Footer Char"/>
    <w:link w:val="Footer"/>
    <w:uiPriority w:val="99"/>
    <w:rsid w:val="00625A4D"/>
    <w:rPr>
      <w:sz w:val="22"/>
      <w:lang w:val="en-GB"/>
    </w:rPr>
  </w:style>
  <w:style w:type="paragraph" w:customStyle="1" w:styleId="Titlu10-headerpage">
    <w:name w:val="Titlu 10 - header page"/>
    <w:basedOn w:val="Normal"/>
    <w:qFormat/>
    <w:rsid w:val="00625A4D"/>
    <w:pPr>
      <w:jc w:val="center"/>
    </w:pPr>
    <w:rPr>
      <w:i/>
      <w:sz w:val="18"/>
    </w:rPr>
  </w:style>
  <w:style w:type="paragraph" w:customStyle="1" w:styleId="Heading91-subchapter">
    <w:name w:val="Heading 91 - subchapter"/>
    <w:basedOn w:val="Normal"/>
    <w:qFormat/>
    <w:rsid w:val="00625A4D"/>
    <w:rPr>
      <w:b/>
      <w:i/>
    </w:rPr>
  </w:style>
  <w:style w:type="paragraph" w:customStyle="1" w:styleId="Heading8-astracttext">
    <w:name w:val="Heading 8  - astract text"/>
    <w:basedOn w:val="Normal"/>
    <w:qFormat/>
    <w:rsid w:val="0064759C"/>
    <w:rPr>
      <w:sz w:val="20"/>
    </w:rPr>
  </w:style>
  <w:style w:type="paragraph" w:customStyle="1" w:styleId="Titlu10-numerotarepagina">
    <w:name w:val="Titlu 10 - numerotare pagina"/>
    <w:basedOn w:val="Normal"/>
    <w:qFormat/>
    <w:rsid w:val="00970238"/>
    <w:rPr>
      <w:b/>
      <w:bCs/>
      <w:sz w:val="20"/>
    </w:rPr>
  </w:style>
  <w:style w:type="paragraph" w:customStyle="1" w:styleId="Titlu10-numerotarepaginaimpara">
    <w:name w:val="Titlu 10 - numerotare pagina impara"/>
    <w:basedOn w:val="Normal"/>
    <w:qFormat/>
    <w:rsid w:val="00970238"/>
    <w:pPr>
      <w:jc w:val="right"/>
    </w:pPr>
    <w:rPr>
      <w:b/>
      <w:bCs/>
      <w:sz w:val="18"/>
    </w:rPr>
  </w:style>
  <w:style w:type="paragraph" w:customStyle="1" w:styleId="Heading92-figures">
    <w:name w:val="Heading 92 - figures"/>
    <w:basedOn w:val="Normal"/>
    <w:next w:val="Normal-text"/>
    <w:qFormat/>
    <w:rsid w:val="00D0776E"/>
    <w:pPr>
      <w:jc w:val="center"/>
    </w:pPr>
    <w:rPr>
      <w:sz w:val="20"/>
      <w:lang w:val="en-US"/>
    </w:rPr>
  </w:style>
  <w:style w:type="paragraph" w:customStyle="1" w:styleId="Heading95-References">
    <w:name w:val="Heading 95 - References"/>
    <w:basedOn w:val="Normal-text"/>
    <w:qFormat/>
    <w:rsid w:val="00D0776E"/>
    <w:pPr>
      <w:numPr>
        <w:numId w:val="24"/>
      </w:numPr>
      <w:tabs>
        <w:tab w:val="left" w:pos="397"/>
      </w:tabs>
      <w:ind w:left="397" w:hanging="397"/>
    </w:pPr>
    <w:rPr>
      <w:sz w:val="20"/>
    </w:rPr>
  </w:style>
  <w:style w:type="character" w:customStyle="1" w:styleId="Footnote">
    <w:name w:val="Footnote"/>
    <w:uiPriority w:val="99"/>
    <w:rsid w:val="00D51618"/>
    <w:rPr>
      <w:rFonts w:ascii="Times New Roman" w:hAnsi="Times New Roman" w:cs="Times New Roman"/>
      <w:sz w:val="16"/>
      <w:szCs w:val="16"/>
      <w:u w:val="none"/>
    </w:rPr>
  </w:style>
  <w:style w:type="character" w:customStyle="1" w:styleId="FootnoteItalic">
    <w:name w:val="Footnote + Italic"/>
    <w:uiPriority w:val="99"/>
    <w:rsid w:val="00A027B6"/>
    <w:rPr>
      <w:rFonts w:ascii="Times New Roman" w:hAnsi="Times New Roman" w:cs="Times New Roman"/>
      <w:i/>
      <w:iCs/>
      <w:sz w:val="16"/>
      <w:szCs w:val="16"/>
      <w:u w:val="none"/>
    </w:rPr>
  </w:style>
  <w:style w:type="table" w:styleId="TableGrid">
    <w:name w:val="Table Grid"/>
    <w:basedOn w:val="TableNormal"/>
    <w:uiPriority w:val="39"/>
    <w:rsid w:val="0008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730">
      <w:bodyDiv w:val="1"/>
      <w:marLeft w:val="0"/>
      <w:marRight w:val="0"/>
      <w:marTop w:val="0"/>
      <w:marBottom w:val="0"/>
      <w:divBdr>
        <w:top w:val="none" w:sz="0" w:space="0" w:color="auto"/>
        <w:left w:val="none" w:sz="0" w:space="0" w:color="auto"/>
        <w:bottom w:val="none" w:sz="0" w:space="0" w:color="auto"/>
        <w:right w:val="none" w:sz="0" w:space="0" w:color="auto"/>
      </w:divBdr>
    </w:div>
    <w:div w:id="13849331">
      <w:bodyDiv w:val="1"/>
      <w:marLeft w:val="0"/>
      <w:marRight w:val="0"/>
      <w:marTop w:val="0"/>
      <w:marBottom w:val="0"/>
      <w:divBdr>
        <w:top w:val="none" w:sz="0" w:space="0" w:color="auto"/>
        <w:left w:val="none" w:sz="0" w:space="0" w:color="auto"/>
        <w:bottom w:val="none" w:sz="0" w:space="0" w:color="auto"/>
        <w:right w:val="none" w:sz="0" w:space="0" w:color="auto"/>
      </w:divBdr>
    </w:div>
    <w:div w:id="25520301">
      <w:bodyDiv w:val="1"/>
      <w:marLeft w:val="0"/>
      <w:marRight w:val="0"/>
      <w:marTop w:val="0"/>
      <w:marBottom w:val="0"/>
      <w:divBdr>
        <w:top w:val="none" w:sz="0" w:space="0" w:color="auto"/>
        <w:left w:val="none" w:sz="0" w:space="0" w:color="auto"/>
        <w:bottom w:val="none" w:sz="0" w:space="0" w:color="auto"/>
        <w:right w:val="none" w:sz="0" w:space="0" w:color="auto"/>
      </w:divBdr>
    </w:div>
    <w:div w:id="32048739">
      <w:bodyDiv w:val="1"/>
      <w:marLeft w:val="0"/>
      <w:marRight w:val="0"/>
      <w:marTop w:val="0"/>
      <w:marBottom w:val="0"/>
      <w:divBdr>
        <w:top w:val="none" w:sz="0" w:space="0" w:color="auto"/>
        <w:left w:val="none" w:sz="0" w:space="0" w:color="auto"/>
        <w:bottom w:val="none" w:sz="0" w:space="0" w:color="auto"/>
        <w:right w:val="none" w:sz="0" w:space="0" w:color="auto"/>
      </w:divBdr>
    </w:div>
    <w:div w:id="33651853">
      <w:bodyDiv w:val="1"/>
      <w:marLeft w:val="0"/>
      <w:marRight w:val="0"/>
      <w:marTop w:val="0"/>
      <w:marBottom w:val="0"/>
      <w:divBdr>
        <w:top w:val="none" w:sz="0" w:space="0" w:color="auto"/>
        <w:left w:val="none" w:sz="0" w:space="0" w:color="auto"/>
        <w:bottom w:val="none" w:sz="0" w:space="0" w:color="auto"/>
        <w:right w:val="none" w:sz="0" w:space="0" w:color="auto"/>
      </w:divBdr>
    </w:div>
    <w:div w:id="39521616">
      <w:bodyDiv w:val="1"/>
      <w:marLeft w:val="0"/>
      <w:marRight w:val="0"/>
      <w:marTop w:val="0"/>
      <w:marBottom w:val="0"/>
      <w:divBdr>
        <w:top w:val="none" w:sz="0" w:space="0" w:color="auto"/>
        <w:left w:val="none" w:sz="0" w:space="0" w:color="auto"/>
        <w:bottom w:val="none" w:sz="0" w:space="0" w:color="auto"/>
        <w:right w:val="none" w:sz="0" w:space="0" w:color="auto"/>
      </w:divBdr>
    </w:div>
    <w:div w:id="44380268">
      <w:bodyDiv w:val="1"/>
      <w:marLeft w:val="0"/>
      <w:marRight w:val="0"/>
      <w:marTop w:val="0"/>
      <w:marBottom w:val="0"/>
      <w:divBdr>
        <w:top w:val="none" w:sz="0" w:space="0" w:color="auto"/>
        <w:left w:val="none" w:sz="0" w:space="0" w:color="auto"/>
        <w:bottom w:val="none" w:sz="0" w:space="0" w:color="auto"/>
        <w:right w:val="none" w:sz="0" w:space="0" w:color="auto"/>
      </w:divBdr>
    </w:div>
    <w:div w:id="45221201">
      <w:bodyDiv w:val="1"/>
      <w:marLeft w:val="0"/>
      <w:marRight w:val="0"/>
      <w:marTop w:val="0"/>
      <w:marBottom w:val="0"/>
      <w:divBdr>
        <w:top w:val="none" w:sz="0" w:space="0" w:color="auto"/>
        <w:left w:val="none" w:sz="0" w:space="0" w:color="auto"/>
        <w:bottom w:val="none" w:sz="0" w:space="0" w:color="auto"/>
        <w:right w:val="none" w:sz="0" w:space="0" w:color="auto"/>
      </w:divBdr>
    </w:div>
    <w:div w:id="56512082">
      <w:bodyDiv w:val="1"/>
      <w:marLeft w:val="0"/>
      <w:marRight w:val="0"/>
      <w:marTop w:val="0"/>
      <w:marBottom w:val="0"/>
      <w:divBdr>
        <w:top w:val="none" w:sz="0" w:space="0" w:color="auto"/>
        <w:left w:val="none" w:sz="0" w:space="0" w:color="auto"/>
        <w:bottom w:val="none" w:sz="0" w:space="0" w:color="auto"/>
        <w:right w:val="none" w:sz="0" w:space="0" w:color="auto"/>
      </w:divBdr>
    </w:div>
    <w:div w:id="63453742">
      <w:bodyDiv w:val="1"/>
      <w:marLeft w:val="0"/>
      <w:marRight w:val="0"/>
      <w:marTop w:val="0"/>
      <w:marBottom w:val="0"/>
      <w:divBdr>
        <w:top w:val="none" w:sz="0" w:space="0" w:color="auto"/>
        <w:left w:val="none" w:sz="0" w:space="0" w:color="auto"/>
        <w:bottom w:val="none" w:sz="0" w:space="0" w:color="auto"/>
        <w:right w:val="none" w:sz="0" w:space="0" w:color="auto"/>
      </w:divBdr>
    </w:div>
    <w:div w:id="64573147">
      <w:bodyDiv w:val="1"/>
      <w:marLeft w:val="0"/>
      <w:marRight w:val="0"/>
      <w:marTop w:val="0"/>
      <w:marBottom w:val="0"/>
      <w:divBdr>
        <w:top w:val="none" w:sz="0" w:space="0" w:color="auto"/>
        <w:left w:val="none" w:sz="0" w:space="0" w:color="auto"/>
        <w:bottom w:val="none" w:sz="0" w:space="0" w:color="auto"/>
        <w:right w:val="none" w:sz="0" w:space="0" w:color="auto"/>
      </w:divBdr>
    </w:div>
    <w:div w:id="99106555">
      <w:bodyDiv w:val="1"/>
      <w:marLeft w:val="0"/>
      <w:marRight w:val="0"/>
      <w:marTop w:val="0"/>
      <w:marBottom w:val="0"/>
      <w:divBdr>
        <w:top w:val="none" w:sz="0" w:space="0" w:color="auto"/>
        <w:left w:val="none" w:sz="0" w:space="0" w:color="auto"/>
        <w:bottom w:val="none" w:sz="0" w:space="0" w:color="auto"/>
        <w:right w:val="none" w:sz="0" w:space="0" w:color="auto"/>
      </w:divBdr>
    </w:div>
    <w:div w:id="136994073">
      <w:bodyDiv w:val="1"/>
      <w:marLeft w:val="0"/>
      <w:marRight w:val="0"/>
      <w:marTop w:val="0"/>
      <w:marBottom w:val="0"/>
      <w:divBdr>
        <w:top w:val="none" w:sz="0" w:space="0" w:color="auto"/>
        <w:left w:val="none" w:sz="0" w:space="0" w:color="auto"/>
        <w:bottom w:val="none" w:sz="0" w:space="0" w:color="auto"/>
        <w:right w:val="none" w:sz="0" w:space="0" w:color="auto"/>
      </w:divBdr>
    </w:div>
    <w:div w:id="141966728">
      <w:bodyDiv w:val="1"/>
      <w:marLeft w:val="0"/>
      <w:marRight w:val="0"/>
      <w:marTop w:val="0"/>
      <w:marBottom w:val="0"/>
      <w:divBdr>
        <w:top w:val="none" w:sz="0" w:space="0" w:color="auto"/>
        <w:left w:val="none" w:sz="0" w:space="0" w:color="auto"/>
        <w:bottom w:val="none" w:sz="0" w:space="0" w:color="auto"/>
        <w:right w:val="none" w:sz="0" w:space="0" w:color="auto"/>
      </w:divBdr>
    </w:div>
    <w:div w:id="165245499">
      <w:bodyDiv w:val="1"/>
      <w:marLeft w:val="0"/>
      <w:marRight w:val="0"/>
      <w:marTop w:val="0"/>
      <w:marBottom w:val="0"/>
      <w:divBdr>
        <w:top w:val="none" w:sz="0" w:space="0" w:color="auto"/>
        <w:left w:val="none" w:sz="0" w:space="0" w:color="auto"/>
        <w:bottom w:val="none" w:sz="0" w:space="0" w:color="auto"/>
        <w:right w:val="none" w:sz="0" w:space="0" w:color="auto"/>
      </w:divBdr>
    </w:div>
    <w:div w:id="166675771">
      <w:bodyDiv w:val="1"/>
      <w:marLeft w:val="0"/>
      <w:marRight w:val="0"/>
      <w:marTop w:val="0"/>
      <w:marBottom w:val="0"/>
      <w:divBdr>
        <w:top w:val="none" w:sz="0" w:space="0" w:color="auto"/>
        <w:left w:val="none" w:sz="0" w:space="0" w:color="auto"/>
        <w:bottom w:val="none" w:sz="0" w:space="0" w:color="auto"/>
        <w:right w:val="none" w:sz="0" w:space="0" w:color="auto"/>
      </w:divBdr>
    </w:div>
    <w:div w:id="168571198">
      <w:bodyDiv w:val="1"/>
      <w:marLeft w:val="0"/>
      <w:marRight w:val="0"/>
      <w:marTop w:val="0"/>
      <w:marBottom w:val="0"/>
      <w:divBdr>
        <w:top w:val="none" w:sz="0" w:space="0" w:color="auto"/>
        <w:left w:val="none" w:sz="0" w:space="0" w:color="auto"/>
        <w:bottom w:val="none" w:sz="0" w:space="0" w:color="auto"/>
        <w:right w:val="none" w:sz="0" w:space="0" w:color="auto"/>
      </w:divBdr>
    </w:div>
    <w:div w:id="170799452">
      <w:bodyDiv w:val="1"/>
      <w:marLeft w:val="0"/>
      <w:marRight w:val="0"/>
      <w:marTop w:val="0"/>
      <w:marBottom w:val="0"/>
      <w:divBdr>
        <w:top w:val="none" w:sz="0" w:space="0" w:color="auto"/>
        <w:left w:val="none" w:sz="0" w:space="0" w:color="auto"/>
        <w:bottom w:val="none" w:sz="0" w:space="0" w:color="auto"/>
        <w:right w:val="none" w:sz="0" w:space="0" w:color="auto"/>
      </w:divBdr>
    </w:div>
    <w:div w:id="186798430">
      <w:bodyDiv w:val="1"/>
      <w:marLeft w:val="0"/>
      <w:marRight w:val="0"/>
      <w:marTop w:val="0"/>
      <w:marBottom w:val="0"/>
      <w:divBdr>
        <w:top w:val="none" w:sz="0" w:space="0" w:color="auto"/>
        <w:left w:val="none" w:sz="0" w:space="0" w:color="auto"/>
        <w:bottom w:val="none" w:sz="0" w:space="0" w:color="auto"/>
        <w:right w:val="none" w:sz="0" w:space="0" w:color="auto"/>
      </w:divBdr>
    </w:div>
    <w:div w:id="214047631">
      <w:bodyDiv w:val="1"/>
      <w:marLeft w:val="0"/>
      <w:marRight w:val="0"/>
      <w:marTop w:val="0"/>
      <w:marBottom w:val="0"/>
      <w:divBdr>
        <w:top w:val="none" w:sz="0" w:space="0" w:color="auto"/>
        <w:left w:val="none" w:sz="0" w:space="0" w:color="auto"/>
        <w:bottom w:val="none" w:sz="0" w:space="0" w:color="auto"/>
        <w:right w:val="none" w:sz="0" w:space="0" w:color="auto"/>
      </w:divBdr>
    </w:div>
    <w:div w:id="214322110">
      <w:bodyDiv w:val="1"/>
      <w:marLeft w:val="0"/>
      <w:marRight w:val="0"/>
      <w:marTop w:val="0"/>
      <w:marBottom w:val="0"/>
      <w:divBdr>
        <w:top w:val="none" w:sz="0" w:space="0" w:color="auto"/>
        <w:left w:val="none" w:sz="0" w:space="0" w:color="auto"/>
        <w:bottom w:val="none" w:sz="0" w:space="0" w:color="auto"/>
        <w:right w:val="none" w:sz="0" w:space="0" w:color="auto"/>
      </w:divBdr>
    </w:div>
    <w:div w:id="222299888">
      <w:bodyDiv w:val="1"/>
      <w:marLeft w:val="0"/>
      <w:marRight w:val="0"/>
      <w:marTop w:val="0"/>
      <w:marBottom w:val="0"/>
      <w:divBdr>
        <w:top w:val="none" w:sz="0" w:space="0" w:color="auto"/>
        <w:left w:val="none" w:sz="0" w:space="0" w:color="auto"/>
        <w:bottom w:val="none" w:sz="0" w:space="0" w:color="auto"/>
        <w:right w:val="none" w:sz="0" w:space="0" w:color="auto"/>
      </w:divBdr>
    </w:div>
    <w:div w:id="246233645">
      <w:bodyDiv w:val="1"/>
      <w:marLeft w:val="0"/>
      <w:marRight w:val="0"/>
      <w:marTop w:val="0"/>
      <w:marBottom w:val="0"/>
      <w:divBdr>
        <w:top w:val="none" w:sz="0" w:space="0" w:color="auto"/>
        <w:left w:val="none" w:sz="0" w:space="0" w:color="auto"/>
        <w:bottom w:val="none" w:sz="0" w:space="0" w:color="auto"/>
        <w:right w:val="none" w:sz="0" w:space="0" w:color="auto"/>
      </w:divBdr>
    </w:div>
    <w:div w:id="247156047">
      <w:bodyDiv w:val="1"/>
      <w:marLeft w:val="0"/>
      <w:marRight w:val="0"/>
      <w:marTop w:val="0"/>
      <w:marBottom w:val="0"/>
      <w:divBdr>
        <w:top w:val="none" w:sz="0" w:space="0" w:color="auto"/>
        <w:left w:val="none" w:sz="0" w:space="0" w:color="auto"/>
        <w:bottom w:val="none" w:sz="0" w:space="0" w:color="auto"/>
        <w:right w:val="none" w:sz="0" w:space="0" w:color="auto"/>
      </w:divBdr>
    </w:div>
    <w:div w:id="247692903">
      <w:bodyDiv w:val="1"/>
      <w:marLeft w:val="0"/>
      <w:marRight w:val="0"/>
      <w:marTop w:val="0"/>
      <w:marBottom w:val="0"/>
      <w:divBdr>
        <w:top w:val="none" w:sz="0" w:space="0" w:color="auto"/>
        <w:left w:val="none" w:sz="0" w:space="0" w:color="auto"/>
        <w:bottom w:val="none" w:sz="0" w:space="0" w:color="auto"/>
        <w:right w:val="none" w:sz="0" w:space="0" w:color="auto"/>
      </w:divBdr>
    </w:div>
    <w:div w:id="282926536">
      <w:bodyDiv w:val="1"/>
      <w:marLeft w:val="0"/>
      <w:marRight w:val="0"/>
      <w:marTop w:val="0"/>
      <w:marBottom w:val="0"/>
      <w:divBdr>
        <w:top w:val="none" w:sz="0" w:space="0" w:color="auto"/>
        <w:left w:val="none" w:sz="0" w:space="0" w:color="auto"/>
        <w:bottom w:val="none" w:sz="0" w:space="0" w:color="auto"/>
        <w:right w:val="none" w:sz="0" w:space="0" w:color="auto"/>
      </w:divBdr>
    </w:div>
    <w:div w:id="312873127">
      <w:bodyDiv w:val="1"/>
      <w:marLeft w:val="0"/>
      <w:marRight w:val="0"/>
      <w:marTop w:val="0"/>
      <w:marBottom w:val="0"/>
      <w:divBdr>
        <w:top w:val="none" w:sz="0" w:space="0" w:color="auto"/>
        <w:left w:val="none" w:sz="0" w:space="0" w:color="auto"/>
        <w:bottom w:val="none" w:sz="0" w:space="0" w:color="auto"/>
        <w:right w:val="none" w:sz="0" w:space="0" w:color="auto"/>
      </w:divBdr>
    </w:div>
    <w:div w:id="315305419">
      <w:bodyDiv w:val="1"/>
      <w:marLeft w:val="0"/>
      <w:marRight w:val="0"/>
      <w:marTop w:val="0"/>
      <w:marBottom w:val="0"/>
      <w:divBdr>
        <w:top w:val="none" w:sz="0" w:space="0" w:color="auto"/>
        <w:left w:val="none" w:sz="0" w:space="0" w:color="auto"/>
        <w:bottom w:val="none" w:sz="0" w:space="0" w:color="auto"/>
        <w:right w:val="none" w:sz="0" w:space="0" w:color="auto"/>
      </w:divBdr>
    </w:div>
    <w:div w:id="320886208">
      <w:bodyDiv w:val="1"/>
      <w:marLeft w:val="0"/>
      <w:marRight w:val="0"/>
      <w:marTop w:val="0"/>
      <w:marBottom w:val="0"/>
      <w:divBdr>
        <w:top w:val="none" w:sz="0" w:space="0" w:color="auto"/>
        <w:left w:val="none" w:sz="0" w:space="0" w:color="auto"/>
        <w:bottom w:val="none" w:sz="0" w:space="0" w:color="auto"/>
        <w:right w:val="none" w:sz="0" w:space="0" w:color="auto"/>
      </w:divBdr>
    </w:div>
    <w:div w:id="325783779">
      <w:bodyDiv w:val="1"/>
      <w:marLeft w:val="0"/>
      <w:marRight w:val="0"/>
      <w:marTop w:val="0"/>
      <w:marBottom w:val="0"/>
      <w:divBdr>
        <w:top w:val="none" w:sz="0" w:space="0" w:color="auto"/>
        <w:left w:val="none" w:sz="0" w:space="0" w:color="auto"/>
        <w:bottom w:val="none" w:sz="0" w:space="0" w:color="auto"/>
        <w:right w:val="none" w:sz="0" w:space="0" w:color="auto"/>
      </w:divBdr>
    </w:div>
    <w:div w:id="361824978">
      <w:bodyDiv w:val="1"/>
      <w:marLeft w:val="0"/>
      <w:marRight w:val="0"/>
      <w:marTop w:val="0"/>
      <w:marBottom w:val="0"/>
      <w:divBdr>
        <w:top w:val="none" w:sz="0" w:space="0" w:color="auto"/>
        <w:left w:val="none" w:sz="0" w:space="0" w:color="auto"/>
        <w:bottom w:val="none" w:sz="0" w:space="0" w:color="auto"/>
        <w:right w:val="none" w:sz="0" w:space="0" w:color="auto"/>
      </w:divBdr>
    </w:div>
    <w:div w:id="394861480">
      <w:bodyDiv w:val="1"/>
      <w:marLeft w:val="0"/>
      <w:marRight w:val="0"/>
      <w:marTop w:val="0"/>
      <w:marBottom w:val="0"/>
      <w:divBdr>
        <w:top w:val="none" w:sz="0" w:space="0" w:color="auto"/>
        <w:left w:val="none" w:sz="0" w:space="0" w:color="auto"/>
        <w:bottom w:val="none" w:sz="0" w:space="0" w:color="auto"/>
        <w:right w:val="none" w:sz="0" w:space="0" w:color="auto"/>
      </w:divBdr>
    </w:div>
    <w:div w:id="400715395">
      <w:bodyDiv w:val="1"/>
      <w:marLeft w:val="0"/>
      <w:marRight w:val="0"/>
      <w:marTop w:val="0"/>
      <w:marBottom w:val="0"/>
      <w:divBdr>
        <w:top w:val="none" w:sz="0" w:space="0" w:color="auto"/>
        <w:left w:val="none" w:sz="0" w:space="0" w:color="auto"/>
        <w:bottom w:val="none" w:sz="0" w:space="0" w:color="auto"/>
        <w:right w:val="none" w:sz="0" w:space="0" w:color="auto"/>
      </w:divBdr>
    </w:div>
    <w:div w:id="401877484">
      <w:bodyDiv w:val="1"/>
      <w:marLeft w:val="0"/>
      <w:marRight w:val="0"/>
      <w:marTop w:val="0"/>
      <w:marBottom w:val="0"/>
      <w:divBdr>
        <w:top w:val="none" w:sz="0" w:space="0" w:color="auto"/>
        <w:left w:val="none" w:sz="0" w:space="0" w:color="auto"/>
        <w:bottom w:val="none" w:sz="0" w:space="0" w:color="auto"/>
        <w:right w:val="none" w:sz="0" w:space="0" w:color="auto"/>
      </w:divBdr>
    </w:div>
    <w:div w:id="411196444">
      <w:bodyDiv w:val="1"/>
      <w:marLeft w:val="0"/>
      <w:marRight w:val="0"/>
      <w:marTop w:val="0"/>
      <w:marBottom w:val="0"/>
      <w:divBdr>
        <w:top w:val="none" w:sz="0" w:space="0" w:color="auto"/>
        <w:left w:val="none" w:sz="0" w:space="0" w:color="auto"/>
        <w:bottom w:val="none" w:sz="0" w:space="0" w:color="auto"/>
        <w:right w:val="none" w:sz="0" w:space="0" w:color="auto"/>
      </w:divBdr>
    </w:div>
    <w:div w:id="418916117">
      <w:bodyDiv w:val="1"/>
      <w:marLeft w:val="0"/>
      <w:marRight w:val="0"/>
      <w:marTop w:val="0"/>
      <w:marBottom w:val="0"/>
      <w:divBdr>
        <w:top w:val="none" w:sz="0" w:space="0" w:color="auto"/>
        <w:left w:val="none" w:sz="0" w:space="0" w:color="auto"/>
        <w:bottom w:val="none" w:sz="0" w:space="0" w:color="auto"/>
        <w:right w:val="none" w:sz="0" w:space="0" w:color="auto"/>
      </w:divBdr>
    </w:div>
    <w:div w:id="420295438">
      <w:bodyDiv w:val="1"/>
      <w:marLeft w:val="0"/>
      <w:marRight w:val="0"/>
      <w:marTop w:val="0"/>
      <w:marBottom w:val="0"/>
      <w:divBdr>
        <w:top w:val="none" w:sz="0" w:space="0" w:color="auto"/>
        <w:left w:val="none" w:sz="0" w:space="0" w:color="auto"/>
        <w:bottom w:val="none" w:sz="0" w:space="0" w:color="auto"/>
        <w:right w:val="none" w:sz="0" w:space="0" w:color="auto"/>
      </w:divBdr>
    </w:div>
    <w:div w:id="437674329">
      <w:bodyDiv w:val="1"/>
      <w:marLeft w:val="0"/>
      <w:marRight w:val="0"/>
      <w:marTop w:val="0"/>
      <w:marBottom w:val="0"/>
      <w:divBdr>
        <w:top w:val="none" w:sz="0" w:space="0" w:color="auto"/>
        <w:left w:val="none" w:sz="0" w:space="0" w:color="auto"/>
        <w:bottom w:val="none" w:sz="0" w:space="0" w:color="auto"/>
        <w:right w:val="none" w:sz="0" w:space="0" w:color="auto"/>
      </w:divBdr>
    </w:div>
    <w:div w:id="449662957">
      <w:bodyDiv w:val="1"/>
      <w:marLeft w:val="0"/>
      <w:marRight w:val="0"/>
      <w:marTop w:val="0"/>
      <w:marBottom w:val="0"/>
      <w:divBdr>
        <w:top w:val="none" w:sz="0" w:space="0" w:color="auto"/>
        <w:left w:val="none" w:sz="0" w:space="0" w:color="auto"/>
        <w:bottom w:val="none" w:sz="0" w:space="0" w:color="auto"/>
        <w:right w:val="none" w:sz="0" w:space="0" w:color="auto"/>
      </w:divBdr>
    </w:div>
    <w:div w:id="475144923">
      <w:bodyDiv w:val="1"/>
      <w:marLeft w:val="0"/>
      <w:marRight w:val="0"/>
      <w:marTop w:val="0"/>
      <w:marBottom w:val="0"/>
      <w:divBdr>
        <w:top w:val="none" w:sz="0" w:space="0" w:color="auto"/>
        <w:left w:val="none" w:sz="0" w:space="0" w:color="auto"/>
        <w:bottom w:val="none" w:sz="0" w:space="0" w:color="auto"/>
        <w:right w:val="none" w:sz="0" w:space="0" w:color="auto"/>
      </w:divBdr>
    </w:div>
    <w:div w:id="507142476">
      <w:bodyDiv w:val="1"/>
      <w:marLeft w:val="0"/>
      <w:marRight w:val="0"/>
      <w:marTop w:val="0"/>
      <w:marBottom w:val="0"/>
      <w:divBdr>
        <w:top w:val="none" w:sz="0" w:space="0" w:color="auto"/>
        <w:left w:val="none" w:sz="0" w:space="0" w:color="auto"/>
        <w:bottom w:val="none" w:sz="0" w:space="0" w:color="auto"/>
        <w:right w:val="none" w:sz="0" w:space="0" w:color="auto"/>
      </w:divBdr>
      <w:divsChild>
        <w:div w:id="66539266">
          <w:marLeft w:val="0"/>
          <w:marRight w:val="0"/>
          <w:marTop w:val="0"/>
          <w:marBottom w:val="0"/>
          <w:divBdr>
            <w:top w:val="none" w:sz="0" w:space="0" w:color="auto"/>
            <w:left w:val="none" w:sz="0" w:space="0" w:color="auto"/>
            <w:bottom w:val="none" w:sz="0" w:space="0" w:color="auto"/>
            <w:right w:val="none" w:sz="0" w:space="0" w:color="auto"/>
          </w:divBdr>
        </w:div>
        <w:div w:id="126973077">
          <w:marLeft w:val="0"/>
          <w:marRight w:val="0"/>
          <w:marTop w:val="0"/>
          <w:marBottom w:val="0"/>
          <w:divBdr>
            <w:top w:val="none" w:sz="0" w:space="0" w:color="auto"/>
            <w:left w:val="none" w:sz="0" w:space="0" w:color="auto"/>
            <w:bottom w:val="none" w:sz="0" w:space="0" w:color="auto"/>
            <w:right w:val="none" w:sz="0" w:space="0" w:color="auto"/>
          </w:divBdr>
        </w:div>
        <w:div w:id="765003186">
          <w:marLeft w:val="0"/>
          <w:marRight w:val="0"/>
          <w:marTop w:val="0"/>
          <w:marBottom w:val="0"/>
          <w:divBdr>
            <w:top w:val="none" w:sz="0" w:space="0" w:color="auto"/>
            <w:left w:val="none" w:sz="0" w:space="0" w:color="auto"/>
            <w:bottom w:val="none" w:sz="0" w:space="0" w:color="auto"/>
            <w:right w:val="none" w:sz="0" w:space="0" w:color="auto"/>
          </w:divBdr>
        </w:div>
      </w:divsChild>
    </w:div>
    <w:div w:id="517163184">
      <w:bodyDiv w:val="1"/>
      <w:marLeft w:val="0"/>
      <w:marRight w:val="0"/>
      <w:marTop w:val="0"/>
      <w:marBottom w:val="0"/>
      <w:divBdr>
        <w:top w:val="none" w:sz="0" w:space="0" w:color="auto"/>
        <w:left w:val="none" w:sz="0" w:space="0" w:color="auto"/>
        <w:bottom w:val="none" w:sz="0" w:space="0" w:color="auto"/>
        <w:right w:val="none" w:sz="0" w:space="0" w:color="auto"/>
      </w:divBdr>
    </w:div>
    <w:div w:id="521211216">
      <w:bodyDiv w:val="1"/>
      <w:marLeft w:val="0"/>
      <w:marRight w:val="0"/>
      <w:marTop w:val="0"/>
      <w:marBottom w:val="0"/>
      <w:divBdr>
        <w:top w:val="none" w:sz="0" w:space="0" w:color="auto"/>
        <w:left w:val="none" w:sz="0" w:space="0" w:color="auto"/>
        <w:bottom w:val="none" w:sz="0" w:space="0" w:color="auto"/>
        <w:right w:val="none" w:sz="0" w:space="0" w:color="auto"/>
      </w:divBdr>
    </w:div>
    <w:div w:id="530193849">
      <w:bodyDiv w:val="1"/>
      <w:marLeft w:val="0"/>
      <w:marRight w:val="0"/>
      <w:marTop w:val="0"/>
      <w:marBottom w:val="0"/>
      <w:divBdr>
        <w:top w:val="none" w:sz="0" w:space="0" w:color="auto"/>
        <w:left w:val="none" w:sz="0" w:space="0" w:color="auto"/>
        <w:bottom w:val="none" w:sz="0" w:space="0" w:color="auto"/>
        <w:right w:val="none" w:sz="0" w:space="0" w:color="auto"/>
      </w:divBdr>
    </w:div>
    <w:div w:id="539363126">
      <w:bodyDiv w:val="1"/>
      <w:marLeft w:val="0"/>
      <w:marRight w:val="0"/>
      <w:marTop w:val="0"/>
      <w:marBottom w:val="0"/>
      <w:divBdr>
        <w:top w:val="none" w:sz="0" w:space="0" w:color="auto"/>
        <w:left w:val="none" w:sz="0" w:space="0" w:color="auto"/>
        <w:bottom w:val="none" w:sz="0" w:space="0" w:color="auto"/>
        <w:right w:val="none" w:sz="0" w:space="0" w:color="auto"/>
      </w:divBdr>
    </w:div>
    <w:div w:id="543491662">
      <w:bodyDiv w:val="1"/>
      <w:marLeft w:val="0"/>
      <w:marRight w:val="0"/>
      <w:marTop w:val="0"/>
      <w:marBottom w:val="0"/>
      <w:divBdr>
        <w:top w:val="none" w:sz="0" w:space="0" w:color="auto"/>
        <w:left w:val="none" w:sz="0" w:space="0" w:color="auto"/>
        <w:bottom w:val="none" w:sz="0" w:space="0" w:color="auto"/>
        <w:right w:val="none" w:sz="0" w:space="0" w:color="auto"/>
      </w:divBdr>
    </w:div>
    <w:div w:id="545414147">
      <w:bodyDiv w:val="1"/>
      <w:marLeft w:val="0"/>
      <w:marRight w:val="0"/>
      <w:marTop w:val="0"/>
      <w:marBottom w:val="0"/>
      <w:divBdr>
        <w:top w:val="none" w:sz="0" w:space="0" w:color="auto"/>
        <w:left w:val="none" w:sz="0" w:space="0" w:color="auto"/>
        <w:bottom w:val="none" w:sz="0" w:space="0" w:color="auto"/>
        <w:right w:val="none" w:sz="0" w:space="0" w:color="auto"/>
      </w:divBdr>
    </w:div>
    <w:div w:id="572200434">
      <w:bodyDiv w:val="1"/>
      <w:marLeft w:val="0"/>
      <w:marRight w:val="0"/>
      <w:marTop w:val="0"/>
      <w:marBottom w:val="0"/>
      <w:divBdr>
        <w:top w:val="none" w:sz="0" w:space="0" w:color="auto"/>
        <w:left w:val="none" w:sz="0" w:space="0" w:color="auto"/>
        <w:bottom w:val="none" w:sz="0" w:space="0" w:color="auto"/>
        <w:right w:val="none" w:sz="0" w:space="0" w:color="auto"/>
      </w:divBdr>
    </w:div>
    <w:div w:id="573593209">
      <w:bodyDiv w:val="1"/>
      <w:marLeft w:val="0"/>
      <w:marRight w:val="0"/>
      <w:marTop w:val="0"/>
      <w:marBottom w:val="0"/>
      <w:divBdr>
        <w:top w:val="none" w:sz="0" w:space="0" w:color="auto"/>
        <w:left w:val="none" w:sz="0" w:space="0" w:color="auto"/>
        <w:bottom w:val="none" w:sz="0" w:space="0" w:color="auto"/>
        <w:right w:val="none" w:sz="0" w:space="0" w:color="auto"/>
      </w:divBdr>
    </w:div>
    <w:div w:id="615260927">
      <w:bodyDiv w:val="1"/>
      <w:marLeft w:val="0"/>
      <w:marRight w:val="0"/>
      <w:marTop w:val="0"/>
      <w:marBottom w:val="0"/>
      <w:divBdr>
        <w:top w:val="none" w:sz="0" w:space="0" w:color="auto"/>
        <w:left w:val="none" w:sz="0" w:space="0" w:color="auto"/>
        <w:bottom w:val="none" w:sz="0" w:space="0" w:color="auto"/>
        <w:right w:val="none" w:sz="0" w:space="0" w:color="auto"/>
      </w:divBdr>
    </w:div>
    <w:div w:id="636180290">
      <w:bodyDiv w:val="1"/>
      <w:marLeft w:val="0"/>
      <w:marRight w:val="0"/>
      <w:marTop w:val="0"/>
      <w:marBottom w:val="0"/>
      <w:divBdr>
        <w:top w:val="none" w:sz="0" w:space="0" w:color="auto"/>
        <w:left w:val="none" w:sz="0" w:space="0" w:color="auto"/>
        <w:bottom w:val="none" w:sz="0" w:space="0" w:color="auto"/>
        <w:right w:val="none" w:sz="0" w:space="0" w:color="auto"/>
      </w:divBdr>
    </w:div>
    <w:div w:id="673797355">
      <w:bodyDiv w:val="1"/>
      <w:marLeft w:val="0"/>
      <w:marRight w:val="0"/>
      <w:marTop w:val="0"/>
      <w:marBottom w:val="0"/>
      <w:divBdr>
        <w:top w:val="none" w:sz="0" w:space="0" w:color="auto"/>
        <w:left w:val="none" w:sz="0" w:space="0" w:color="auto"/>
        <w:bottom w:val="none" w:sz="0" w:space="0" w:color="auto"/>
        <w:right w:val="none" w:sz="0" w:space="0" w:color="auto"/>
      </w:divBdr>
    </w:div>
    <w:div w:id="674304522">
      <w:bodyDiv w:val="1"/>
      <w:marLeft w:val="0"/>
      <w:marRight w:val="0"/>
      <w:marTop w:val="0"/>
      <w:marBottom w:val="0"/>
      <w:divBdr>
        <w:top w:val="none" w:sz="0" w:space="0" w:color="auto"/>
        <w:left w:val="none" w:sz="0" w:space="0" w:color="auto"/>
        <w:bottom w:val="none" w:sz="0" w:space="0" w:color="auto"/>
        <w:right w:val="none" w:sz="0" w:space="0" w:color="auto"/>
      </w:divBdr>
    </w:div>
    <w:div w:id="685834636">
      <w:bodyDiv w:val="1"/>
      <w:marLeft w:val="0"/>
      <w:marRight w:val="0"/>
      <w:marTop w:val="0"/>
      <w:marBottom w:val="0"/>
      <w:divBdr>
        <w:top w:val="none" w:sz="0" w:space="0" w:color="auto"/>
        <w:left w:val="none" w:sz="0" w:space="0" w:color="auto"/>
        <w:bottom w:val="none" w:sz="0" w:space="0" w:color="auto"/>
        <w:right w:val="none" w:sz="0" w:space="0" w:color="auto"/>
      </w:divBdr>
    </w:div>
    <w:div w:id="689531702">
      <w:bodyDiv w:val="1"/>
      <w:marLeft w:val="0"/>
      <w:marRight w:val="0"/>
      <w:marTop w:val="0"/>
      <w:marBottom w:val="0"/>
      <w:divBdr>
        <w:top w:val="none" w:sz="0" w:space="0" w:color="auto"/>
        <w:left w:val="none" w:sz="0" w:space="0" w:color="auto"/>
        <w:bottom w:val="none" w:sz="0" w:space="0" w:color="auto"/>
        <w:right w:val="none" w:sz="0" w:space="0" w:color="auto"/>
      </w:divBdr>
    </w:div>
    <w:div w:id="689841151">
      <w:bodyDiv w:val="1"/>
      <w:marLeft w:val="0"/>
      <w:marRight w:val="0"/>
      <w:marTop w:val="0"/>
      <w:marBottom w:val="0"/>
      <w:divBdr>
        <w:top w:val="none" w:sz="0" w:space="0" w:color="auto"/>
        <w:left w:val="none" w:sz="0" w:space="0" w:color="auto"/>
        <w:bottom w:val="none" w:sz="0" w:space="0" w:color="auto"/>
        <w:right w:val="none" w:sz="0" w:space="0" w:color="auto"/>
      </w:divBdr>
    </w:div>
    <w:div w:id="700400467">
      <w:bodyDiv w:val="1"/>
      <w:marLeft w:val="0"/>
      <w:marRight w:val="0"/>
      <w:marTop w:val="0"/>
      <w:marBottom w:val="0"/>
      <w:divBdr>
        <w:top w:val="none" w:sz="0" w:space="0" w:color="auto"/>
        <w:left w:val="none" w:sz="0" w:space="0" w:color="auto"/>
        <w:bottom w:val="none" w:sz="0" w:space="0" w:color="auto"/>
        <w:right w:val="none" w:sz="0" w:space="0" w:color="auto"/>
      </w:divBdr>
    </w:div>
    <w:div w:id="706375603">
      <w:bodyDiv w:val="1"/>
      <w:marLeft w:val="0"/>
      <w:marRight w:val="0"/>
      <w:marTop w:val="0"/>
      <w:marBottom w:val="0"/>
      <w:divBdr>
        <w:top w:val="none" w:sz="0" w:space="0" w:color="auto"/>
        <w:left w:val="none" w:sz="0" w:space="0" w:color="auto"/>
        <w:bottom w:val="none" w:sz="0" w:space="0" w:color="auto"/>
        <w:right w:val="none" w:sz="0" w:space="0" w:color="auto"/>
      </w:divBdr>
    </w:div>
    <w:div w:id="706418412">
      <w:bodyDiv w:val="1"/>
      <w:marLeft w:val="0"/>
      <w:marRight w:val="0"/>
      <w:marTop w:val="0"/>
      <w:marBottom w:val="0"/>
      <w:divBdr>
        <w:top w:val="none" w:sz="0" w:space="0" w:color="auto"/>
        <w:left w:val="none" w:sz="0" w:space="0" w:color="auto"/>
        <w:bottom w:val="none" w:sz="0" w:space="0" w:color="auto"/>
        <w:right w:val="none" w:sz="0" w:space="0" w:color="auto"/>
      </w:divBdr>
    </w:div>
    <w:div w:id="727458738">
      <w:bodyDiv w:val="1"/>
      <w:marLeft w:val="0"/>
      <w:marRight w:val="0"/>
      <w:marTop w:val="0"/>
      <w:marBottom w:val="0"/>
      <w:divBdr>
        <w:top w:val="none" w:sz="0" w:space="0" w:color="auto"/>
        <w:left w:val="none" w:sz="0" w:space="0" w:color="auto"/>
        <w:bottom w:val="none" w:sz="0" w:space="0" w:color="auto"/>
        <w:right w:val="none" w:sz="0" w:space="0" w:color="auto"/>
      </w:divBdr>
    </w:div>
    <w:div w:id="768038705">
      <w:bodyDiv w:val="1"/>
      <w:marLeft w:val="0"/>
      <w:marRight w:val="0"/>
      <w:marTop w:val="0"/>
      <w:marBottom w:val="0"/>
      <w:divBdr>
        <w:top w:val="none" w:sz="0" w:space="0" w:color="auto"/>
        <w:left w:val="none" w:sz="0" w:space="0" w:color="auto"/>
        <w:bottom w:val="none" w:sz="0" w:space="0" w:color="auto"/>
        <w:right w:val="none" w:sz="0" w:space="0" w:color="auto"/>
      </w:divBdr>
    </w:div>
    <w:div w:id="792017300">
      <w:bodyDiv w:val="1"/>
      <w:marLeft w:val="0"/>
      <w:marRight w:val="0"/>
      <w:marTop w:val="0"/>
      <w:marBottom w:val="0"/>
      <w:divBdr>
        <w:top w:val="none" w:sz="0" w:space="0" w:color="auto"/>
        <w:left w:val="none" w:sz="0" w:space="0" w:color="auto"/>
        <w:bottom w:val="none" w:sz="0" w:space="0" w:color="auto"/>
        <w:right w:val="none" w:sz="0" w:space="0" w:color="auto"/>
      </w:divBdr>
    </w:div>
    <w:div w:id="798573700">
      <w:bodyDiv w:val="1"/>
      <w:marLeft w:val="0"/>
      <w:marRight w:val="0"/>
      <w:marTop w:val="0"/>
      <w:marBottom w:val="0"/>
      <w:divBdr>
        <w:top w:val="none" w:sz="0" w:space="0" w:color="auto"/>
        <w:left w:val="none" w:sz="0" w:space="0" w:color="auto"/>
        <w:bottom w:val="none" w:sz="0" w:space="0" w:color="auto"/>
        <w:right w:val="none" w:sz="0" w:space="0" w:color="auto"/>
      </w:divBdr>
    </w:div>
    <w:div w:id="802577629">
      <w:bodyDiv w:val="1"/>
      <w:marLeft w:val="0"/>
      <w:marRight w:val="0"/>
      <w:marTop w:val="0"/>
      <w:marBottom w:val="0"/>
      <w:divBdr>
        <w:top w:val="none" w:sz="0" w:space="0" w:color="auto"/>
        <w:left w:val="none" w:sz="0" w:space="0" w:color="auto"/>
        <w:bottom w:val="none" w:sz="0" w:space="0" w:color="auto"/>
        <w:right w:val="none" w:sz="0" w:space="0" w:color="auto"/>
      </w:divBdr>
    </w:div>
    <w:div w:id="809444481">
      <w:bodyDiv w:val="1"/>
      <w:marLeft w:val="0"/>
      <w:marRight w:val="0"/>
      <w:marTop w:val="0"/>
      <w:marBottom w:val="0"/>
      <w:divBdr>
        <w:top w:val="none" w:sz="0" w:space="0" w:color="auto"/>
        <w:left w:val="none" w:sz="0" w:space="0" w:color="auto"/>
        <w:bottom w:val="none" w:sz="0" w:space="0" w:color="auto"/>
        <w:right w:val="none" w:sz="0" w:space="0" w:color="auto"/>
      </w:divBdr>
    </w:div>
    <w:div w:id="812257774">
      <w:bodyDiv w:val="1"/>
      <w:marLeft w:val="0"/>
      <w:marRight w:val="0"/>
      <w:marTop w:val="0"/>
      <w:marBottom w:val="0"/>
      <w:divBdr>
        <w:top w:val="none" w:sz="0" w:space="0" w:color="auto"/>
        <w:left w:val="none" w:sz="0" w:space="0" w:color="auto"/>
        <w:bottom w:val="none" w:sz="0" w:space="0" w:color="auto"/>
        <w:right w:val="none" w:sz="0" w:space="0" w:color="auto"/>
      </w:divBdr>
    </w:div>
    <w:div w:id="822623524">
      <w:bodyDiv w:val="1"/>
      <w:marLeft w:val="0"/>
      <w:marRight w:val="0"/>
      <w:marTop w:val="0"/>
      <w:marBottom w:val="0"/>
      <w:divBdr>
        <w:top w:val="none" w:sz="0" w:space="0" w:color="auto"/>
        <w:left w:val="none" w:sz="0" w:space="0" w:color="auto"/>
        <w:bottom w:val="none" w:sz="0" w:space="0" w:color="auto"/>
        <w:right w:val="none" w:sz="0" w:space="0" w:color="auto"/>
      </w:divBdr>
    </w:div>
    <w:div w:id="826281801">
      <w:bodyDiv w:val="1"/>
      <w:marLeft w:val="0"/>
      <w:marRight w:val="0"/>
      <w:marTop w:val="0"/>
      <w:marBottom w:val="0"/>
      <w:divBdr>
        <w:top w:val="none" w:sz="0" w:space="0" w:color="auto"/>
        <w:left w:val="none" w:sz="0" w:space="0" w:color="auto"/>
        <w:bottom w:val="none" w:sz="0" w:space="0" w:color="auto"/>
        <w:right w:val="none" w:sz="0" w:space="0" w:color="auto"/>
      </w:divBdr>
    </w:div>
    <w:div w:id="851649477">
      <w:bodyDiv w:val="1"/>
      <w:marLeft w:val="0"/>
      <w:marRight w:val="0"/>
      <w:marTop w:val="0"/>
      <w:marBottom w:val="0"/>
      <w:divBdr>
        <w:top w:val="none" w:sz="0" w:space="0" w:color="auto"/>
        <w:left w:val="none" w:sz="0" w:space="0" w:color="auto"/>
        <w:bottom w:val="none" w:sz="0" w:space="0" w:color="auto"/>
        <w:right w:val="none" w:sz="0" w:space="0" w:color="auto"/>
      </w:divBdr>
    </w:div>
    <w:div w:id="871529694">
      <w:bodyDiv w:val="1"/>
      <w:marLeft w:val="0"/>
      <w:marRight w:val="0"/>
      <w:marTop w:val="0"/>
      <w:marBottom w:val="0"/>
      <w:divBdr>
        <w:top w:val="none" w:sz="0" w:space="0" w:color="auto"/>
        <w:left w:val="none" w:sz="0" w:space="0" w:color="auto"/>
        <w:bottom w:val="none" w:sz="0" w:space="0" w:color="auto"/>
        <w:right w:val="none" w:sz="0" w:space="0" w:color="auto"/>
      </w:divBdr>
    </w:div>
    <w:div w:id="935556879">
      <w:bodyDiv w:val="1"/>
      <w:marLeft w:val="0"/>
      <w:marRight w:val="0"/>
      <w:marTop w:val="0"/>
      <w:marBottom w:val="0"/>
      <w:divBdr>
        <w:top w:val="none" w:sz="0" w:space="0" w:color="auto"/>
        <w:left w:val="none" w:sz="0" w:space="0" w:color="auto"/>
        <w:bottom w:val="none" w:sz="0" w:space="0" w:color="auto"/>
        <w:right w:val="none" w:sz="0" w:space="0" w:color="auto"/>
      </w:divBdr>
    </w:div>
    <w:div w:id="949237185">
      <w:bodyDiv w:val="1"/>
      <w:marLeft w:val="0"/>
      <w:marRight w:val="0"/>
      <w:marTop w:val="0"/>
      <w:marBottom w:val="0"/>
      <w:divBdr>
        <w:top w:val="none" w:sz="0" w:space="0" w:color="auto"/>
        <w:left w:val="none" w:sz="0" w:space="0" w:color="auto"/>
        <w:bottom w:val="none" w:sz="0" w:space="0" w:color="auto"/>
        <w:right w:val="none" w:sz="0" w:space="0" w:color="auto"/>
      </w:divBdr>
    </w:div>
    <w:div w:id="979503007">
      <w:bodyDiv w:val="1"/>
      <w:marLeft w:val="0"/>
      <w:marRight w:val="0"/>
      <w:marTop w:val="0"/>
      <w:marBottom w:val="0"/>
      <w:divBdr>
        <w:top w:val="none" w:sz="0" w:space="0" w:color="auto"/>
        <w:left w:val="none" w:sz="0" w:space="0" w:color="auto"/>
        <w:bottom w:val="none" w:sz="0" w:space="0" w:color="auto"/>
        <w:right w:val="none" w:sz="0" w:space="0" w:color="auto"/>
      </w:divBdr>
    </w:div>
    <w:div w:id="1005130658">
      <w:bodyDiv w:val="1"/>
      <w:marLeft w:val="0"/>
      <w:marRight w:val="0"/>
      <w:marTop w:val="0"/>
      <w:marBottom w:val="0"/>
      <w:divBdr>
        <w:top w:val="none" w:sz="0" w:space="0" w:color="auto"/>
        <w:left w:val="none" w:sz="0" w:space="0" w:color="auto"/>
        <w:bottom w:val="none" w:sz="0" w:space="0" w:color="auto"/>
        <w:right w:val="none" w:sz="0" w:space="0" w:color="auto"/>
      </w:divBdr>
    </w:div>
    <w:div w:id="1013648791">
      <w:bodyDiv w:val="1"/>
      <w:marLeft w:val="0"/>
      <w:marRight w:val="0"/>
      <w:marTop w:val="0"/>
      <w:marBottom w:val="0"/>
      <w:divBdr>
        <w:top w:val="none" w:sz="0" w:space="0" w:color="auto"/>
        <w:left w:val="none" w:sz="0" w:space="0" w:color="auto"/>
        <w:bottom w:val="none" w:sz="0" w:space="0" w:color="auto"/>
        <w:right w:val="none" w:sz="0" w:space="0" w:color="auto"/>
      </w:divBdr>
    </w:div>
    <w:div w:id="1017730526">
      <w:bodyDiv w:val="1"/>
      <w:marLeft w:val="0"/>
      <w:marRight w:val="0"/>
      <w:marTop w:val="0"/>
      <w:marBottom w:val="0"/>
      <w:divBdr>
        <w:top w:val="none" w:sz="0" w:space="0" w:color="auto"/>
        <w:left w:val="none" w:sz="0" w:space="0" w:color="auto"/>
        <w:bottom w:val="none" w:sz="0" w:space="0" w:color="auto"/>
        <w:right w:val="none" w:sz="0" w:space="0" w:color="auto"/>
      </w:divBdr>
    </w:div>
    <w:div w:id="1053651654">
      <w:bodyDiv w:val="1"/>
      <w:marLeft w:val="0"/>
      <w:marRight w:val="0"/>
      <w:marTop w:val="0"/>
      <w:marBottom w:val="0"/>
      <w:divBdr>
        <w:top w:val="none" w:sz="0" w:space="0" w:color="auto"/>
        <w:left w:val="none" w:sz="0" w:space="0" w:color="auto"/>
        <w:bottom w:val="none" w:sz="0" w:space="0" w:color="auto"/>
        <w:right w:val="none" w:sz="0" w:space="0" w:color="auto"/>
      </w:divBdr>
    </w:div>
    <w:div w:id="1054738599">
      <w:bodyDiv w:val="1"/>
      <w:marLeft w:val="0"/>
      <w:marRight w:val="0"/>
      <w:marTop w:val="0"/>
      <w:marBottom w:val="0"/>
      <w:divBdr>
        <w:top w:val="none" w:sz="0" w:space="0" w:color="auto"/>
        <w:left w:val="none" w:sz="0" w:space="0" w:color="auto"/>
        <w:bottom w:val="none" w:sz="0" w:space="0" w:color="auto"/>
        <w:right w:val="none" w:sz="0" w:space="0" w:color="auto"/>
      </w:divBdr>
    </w:div>
    <w:div w:id="1069617432">
      <w:bodyDiv w:val="1"/>
      <w:marLeft w:val="0"/>
      <w:marRight w:val="0"/>
      <w:marTop w:val="0"/>
      <w:marBottom w:val="0"/>
      <w:divBdr>
        <w:top w:val="none" w:sz="0" w:space="0" w:color="auto"/>
        <w:left w:val="none" w:sz="0" w:space="0" w:color="auto"/>
        <w:bottom w:val="none" w:sz="0" w:space="0" w:color="auto"/>
        <w:right w:val="none" w:sz="0" w:space="0" w:color="auto"/>
      </w:divBdr>
    </w:div>
    <w:div w:id="1070884901">
      <w:bodyDiv w:val="1"/>
      <w:marLeft w:val="0"/>
      <w:marRight w:val="0"/>
      <w:marTop w:val="0"/>
      <w:marBottom w:val="0"/>
      <w:divBdr>
        <w:top w:val="none" w:sz="0" w:space="0" w:color="auto"/>
        <w:left w:val="none" w:sz="0" w:space="0" w:color="auto"/>
        <w:bottom w:val="none" w:sz="0" w:space="0" w:color="auto"/>
        <w:right w:val="none" w:sz="0" w:space="0" w:color="auto"/>
      </w:divBdr>
    </w:div>
    <w:div w:id="1070889198">
      <w:bodyDiv w:val="1"/>
      <w:marLeft w:val="0"/>
      <w:marRight w:val="0"/>
      <w:marTop w:val="0"/>
      <w:marBottom w:val="0"/>
      <w:divBdr>
        <w:top w:val="none" w:sz="0" w:space="0" w:color="auto"/>
        <w:left w:val="none" w:sz="0" w:space="0" w:color="auto"/>
        <w:bottom w:val="none" w:sz="0" w:space="0" w:color="auto"/>
        <w:right w:val="none" w:sz="0" w:space="0" w:color="auto"/>
      </w:divBdr>
    </w:div>
    <w:div w:id="1111246395">
      <w:bodyDiv w:val="1"/>
      <w:marLeft w:val="0"/>
      <w:marRight w:val="0"/>
      <w:marTop w:val="0"/>
      <w:marBottom w:val="0"/>
      <w:divBdr>
        <w:top w:val="none" w:sz="0" w:space="0" w:color="auto"/>
        <w:left w:val="none" w:sz="0" w:space="0" w:color="auto"/>
        <w:bottom w:val="none" w:sz="0" w:space="0" w:color="auto"/>
        <w:right w:val="none" w:sz="0" w:space="0" w:color="auto"/>
      </w:divBdr>
    </w:div>
    <w:div w:id="1113405578">
      <w:bodyDiv w:val="1"/>
      <w:marLeft w:val="0"/>
      <w:marRight w:val="0"/>
      <w:marTop w:val="0"/>
      <w:marBottom w:val="0"/>
      <w:divBdr>
        <w:top w:val="none" w:sz="0" w:space="0" w:color="auto"/>
        <w:left w:val="none" w:sz="0" w:space="0" w:color="auto"/>
        <w:bottom w:val="none" w:sz="0" w:space="0" w:color="auto"/>
        <w:right w:val="none" w:sz="0" w:space="0" w:color="auto"/>
      </w:divBdr>
    </w:div>
    <w:div w:id="1116632852">
      <w:bodyDiv w:val="1"/>
      <w:marLeft w:val="0"/>
      <w:marRight w:val="0"/>
      <w:marTop w:val="0"/>
      <w:marBottom w:val="0"/>
      <w:divBdr>
        <w:top w:val="none" w:sz="0" w:space="0" w:color="auto"/>
        <w:left w:val="none" w:sz="0" w:space="0" w:color="auto"/>
        <w:bottom w:val="none" w:sz="0" w:space="0" w:color="auto"/>
        <w:right w:val="none" w:sz="0" w:space="0" w:color="auto"/>
      </w:divBdr>
    </w:div>
    <w:div w:id="1121266196">
      <w:bodyDiv w:val="1"/>
      <w:marLeft w:val="0"/>
      <w:marRight w:val="0"/>
      <w:marTop w:val="0"/>
      <w:marBottom w:val="0"/>
      <w:divBdr>
        <w:top w:val="none" w:sz="0" w:space="0" w:color="auto"/>
        <w:left w:val="none" w:sz="0" w:space="0" w:color="auto"/>
        <w:bottom w:val="none" w:sz="0" w:space="0" w:color="auto"/>
        <w:right w:val="none" w:sz="0" w:space="0" w:color="auto"/>
      </w:divBdr>
    </w:div>
    <w:div w:id="1126394615">
      <w:bodyDiv w:val="1"/>
      <w:marLeft w:val="0"/>
      <w:marRight w:val="0"/>
      <w:marTop w:val="0"/>
      <w:marBottom w:val="0"/>
      <w:divBdr>
        <w:top w:val="none" w:sz="0" w:space="0" w:color="auto"/>
        <w:left w:val="none" w:sz="0" w:space="0" w:color="auto"/>
        <w:bottom w:val="none" w:sz="0" w:space="0" w:color="auto"/>
        <w:right w:val="none" w:sz="0" w:space="0" w:color="auto"/>
      </w:divBdr>
    </w:div>
    <w:div w:id="1134366398">
      <w:bodyDiv w:val="1"/>
      <w:marLeft w:val="0"/>
      <w:marRight w:val="0"/>
      <w:marTop w:val="0"/>
      <w:marBottom w:val="0"/>
      <w:divBdr>
        <w:top w:val="none" w:sz="0" w:space="0" w:color="auto"/>
        <w:left w:val="none" w:sz="0" w:space="0" w:color="auto"/>
        <w:bottom w:val="none" w:sz="0" w:space="0" w:color="auto"/>
        <w:right w:val="none" w:sz="0" w:space="0" w:color="auto"/>
      </w:divBdr>
    </w:div>
    <w:div w:id="1139685671">
      <w:bodyDiv w:val="1"/>
      <w:marLeft w:val="0"/>
      <w:marRight w:val="0"/>
      <w:marTop w:val="0"/>
      <w:marBottom w:val="0"/>
      <w:divBdr>
        <w:top w:val="none" w:sz="0" w:space="0" w:color="auto"/>
        <w:left w:val="none" w:sz="0" w:space="0" w:color="auto"/>
        <w:bottom w:val="none" w:sz="0" w:space="0" w:color="auto"/>
        <w:right w:val="none" w:sz="0" w:space="0" w:color="auto"/>
      </w:divBdr>
    </w:div>
    <w:div w:id="1139764433">
      <w:bodyDiv w:val="1"/>
      <w:marLeft w:val="0"/>
      <w:marRight w:val="0"/>
      <w:marTop w:val="0"/>
      <w:marBottom w:val="0"/>
      <w:divBdr>
        <w:top w:val="none" w:sz="0" w:space="0" w:color="auto"/>
        <w:left w:val="none" w:sz="0" w:space="0" w:color="auto"/>
        <w:bottom w:val="none" w:sz="0" w:space="0" w:color="auto"/>
        <w:right w:val="none" w:sz="0" w:space="0" w:color="auto"/>
      </w:divBdr>
    </w:div>
    <w:div w:id="1142121056">
      <w:bodyDiv w:val="1"/>
      <w:marLeft w:val="0"/>
      <w:marRight w:val="0"/>
      <w:marTop w:val="0"/>
      <w:marBottom w:val="0"/>
      <w:divBdr>
        <w:top w:val="none" w:sz="0" w:space="0" w:color="auto"/>
        <w:left w:val="none" w:sz="0" w:space="0" w:color="auto"/>
        <w:bottom w:val="none" w:sz="0" w:space="0" w:color="auto"/>
        <w:right w:val="none" w:sz="0" w:space="0" w:color="auto"/>
      </w:divBdr>
    </w:div>
    <w:div w:id="1143697412">
      <w:bodyDiv w:val="1"/>
      <w:marLeft w:val="0"/>
      <w:marRight w:val="0"/>
      <w:marTop w:val="0"/>
      <w:marBottom w:val="0"/>
      <w:divBdr>
        <w:top w:val="none" w:sz="0" w:space="0" w:color="auto"/>
        <w:left w:val="none" w:sz="0" w:space="0" w:color="auto"/>
        <w:bottom w:val="none" w:sz="0" w:space="0" w:color="auto"/>
        <w:right w:val="none" w:sz="0" w:space="0" w:color="auto"/>
      </w:divBdr>
    </w:div>
    <w:div w:id="1148404798">
      <w:bodyDiv w:val="1"/>
      <w:marLeft w:val="0"/>
      <w:marRight w:val="0"/>
      <w:marTop w:val="0"/>
      <w:marBottom w:val="0"/>
      <w:divBdr>
        <w:top w:val="none" w:sz="0" w:space="0" w:color="auto"/>
        <w:left w:val="none" w:sz="0" w:space="0" w:color="auto"/>
        <w:bottom w:val="none" w:sz="0" w:space="0" w:color="auto"/>
        <w:right w:val="none" w:sz="0" w:space="0" w:color="auto"/>
      </w:divBdr>
    </w:div>
    <w:div w:id="1154637952">
      <w:bodyDiv w:val="1"/>
      <w:marLeft w:val="0"/>
      <w:marRight w:val="0"/>
      <w:marTop w:val="0"/>
      <w:marBottom w:val="0"/>
      <w:divBdr>
        <w:top w:val="none" w:sz="0" w:space="0" w:color="auto"/>
        <w:left w:val="none" w:sz="0" w:space="0" w:color="auto"/>
        <w:bottom w:val="none" w:sz="0" w:space="0" w:color="auto"/>
        <w:right w:val="none" w:sz="0" w:space="0" w:color="auto"/>
      </w:divBdr>
    </w:div>
    <w:div w:id="1162427367">
      <w:bodyDiv w:val="1"/>
      <w:marLeft w:val="0"/>
      <w:marRight w:val="0"/>
      <w:marTop w:val="0"/>
      <w:marBottom w:val="0"/>
      <w:divBdr>
        <w:top w:val="none" w:sz="0" w:space="0" w:color="auto"/>
        <w:left w:val="none" w:sz="0" w:space="0" w:color="auto"/>
        <w:bottom w:val="none" w:sz="0" w:space="0" w:color="auto"/>
        <w:right w:val="none" w:sz="0" w:space="0" w:color="auto"/>
      </w:divBdr>
    </w:div>
    <w:div w:id="1164709296">
      <w:bodyDiv w:val="1"/>
      <w:marLeft w:val="0"/>
      <w:marRight w:val="0"/>
      <w:marTop w:val="0"/>
      <w:marBottom w:val="0"/>
      <w:divBdr>
        <w:top w:val="none" w:sz="0" w:space="0" w:color="auto"/>
        <w:left w:val="none" w:sz="0" w:space="0" w:color="auto"/>
        <w:bottom w:val="none" w:sz="0" w:space="0" w:color="auto"/>
        <w:right w:val="none" w:sz="0" w:space="0" w:color="auto"/>
      </w:divBdr>
    </w:div>
    <w:div w:id="1188562423">
      <w:bodyDiv w:val="1"/>
      <w:marLeft w:val="0"/>
      <w:marRight w:val="0"/>
      <w:marTop w:val="0"/>
      <w:marBottom w:val="0"/>
      <w:divBdr>
        <w:top w:val="none" w:sz="0" w:space="0" w:color="auto"/>
        <w:left w:val="none" w:sz="0" w:space="0" w:color="auto"/>
        <w:bottom w:val="none" w:sz="0" w:space="0" w:color="auto"/>
        <w:right w:val="none" w:sz="0" w:space="0" w:color="auto"/>
      </w:divBdr>
      <w:divsChild>
        <w:div w:id="358167431">
          <w:marLeft w:val="0"/>
          <w:marRight w:val="0"/>
          <w:marTop w:val="0"/>
          <w:marBottom w:val="0"/>
          <w:divBdr>
            <w:top w:val="none" w:sz="0" w:space="0" w:color="auto"/>
            <w:left w:val="none" w:sz="0" w:space="0" w:color="auto"/>
            <w:bottom w:val="none" w:sz="0" w:space="0" w:color="auto"/>
            <w:right w:val="none" w:sz="0" w:space="0" w:color="auto"/>
          </w:divBdr>
          <w:divsChild>
            <w:div w:id="546843088">
              <w:marLeft w:val="0"/>
              <w:marRight w:val="0"/>
              <w:marTop w:val="0"/>
              <w:marBottom w:val="0"/>
              <w:divBdr>
                <w:top w:val="none" w:sz="0" w:space="0" w:color="auto"/>
                <w:left w:val="none" w:sz="0" w:space="0" w:color="auto"/>
                <w:bottom w:val="none" w:sz="0" w:space="0" w:color="auto"/>
                <w:right w:val="none" w:sz="0" w:space="0" w:color="auto"/>
              </w:divBdr>
              <w:divsChild>
                <w:div w:id="1247037759">
                  <w:marLeft w:val="0"/>
                  <w:marRight w:val="0"/>
                  <w:marTop w:val="0"/>
                  <w:marBottom w:val="0"/>
                  <w:divBdr>
                    <w:top w:val="none" w:sz="0" w:space="0" w:color="auto"/>
                    <w:left w:val="none" w:sz="0" w:space="0" w:color="auto"/>
                    <w:bottom w:val="none" w:sz="0" w:space="0" w:color="auto"/>
                    <w:right w:val="none" w:sz="0" w:space="0" w:color="auto"/>
                  </w:divBdr>
                  <w:divsChild>
                    <w:div w:id="460921513">
                      <w:marLeft w:val="0"/>
                      <w:marRight w:val="0"/>
                      <w:marTop w:val="0"/>
                      <w:marBottom w:val="0"/>
                      <w:divBdr>
                        <w:top w:val="none" w:sz="0" w:space="0" w:color="auto"/>
                        <w:left w:val="none" w:sz="0" w:space="0" w:color="auto"/>
                        <w:bottom w:val="none" w:sz="0" w:space="0" w:color="auto"/>
                        <w:right w:val="none" w:sz="0" w:space="0" w:color="auto"/>
                      </w:divBdr>
                      <w:divsChild>
                        <w:div w:id="1288850278">
                          <w:marLeft w:val="0"/>
                          <w:marRight w:val="0"/>
                          <w:marTop w:val="0"/>
                          <w:marBottom w:val="0"/>
                          <w:divBdr>
                            <w:top w:val="none" w:sz="0" w:space="0" w:color="auto"/>
                            <w:left w:val="none" w:sz="0" w:space="0" w:color="auto"/>
                            <w:bottom w:val="none" w:sz="0" w:space="0" w:color="auto"/>
                            <w:right w:val="none" w:sz="0" w:space="0" w:color="auto"/>
                          </w:divBdr>
                          <w:divsChild>
                            <w:div w:id="6635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799964">
      <w:bodyDiv w:val="1"/>
      <w:marLeft w:val="0"/>
      <w:marRight w:val="0"/>
      <w:marTop w:val="0"/>
      <w:marBottom w:val="0"/>
      <w:divBdr>
        <w:top w:val="none" w:sz="0" w:space="0" w:color="auto"/>
        <w:left w:val="none" w:sz="0" w:space="0" w:color="auto"/>
        <w:bottom w:val="none" w:sz="0" w:space="0" w:color="auto"/>
        <w:right w:val="none" w:sz="0" w:space="0" w:color="auto"/>
      </w:divBdr>
    </w:div>
    <w:div w:id="1234510271">
      <w:bodyDiv w:val="1"/>
      <w:marLeft w:val="0"/>
      <w:marRight w:val="0"/>
      <w:marTop w:val="0"/>
      <w:marBottom w:val="0"/>
      <w:divBdr>
        <w:top w:val="none" w:sz="0" w:space="0" w:color="auto"/>
        <w:left w:val="none" w:sz="0" w:space="0" w:color="auto"/>
        <w:bottom w:val="none" w:sz="0" w:space="0" w:color="auto"/>
        <w:right w:val="none" w:sz="0" w:space="0" w:color="auto"/>
      </w:divBdr>
    </w:div>
    <w:div w:id="1237014567">
      <w:bodyDiv w:val="1"/>
      <w:marLeft w:val="0"/>
      <w:marRight w:val="0"/>
      <w:marTop w:val="0"/>
      <w:marBottom w:val="0"/>
      <w:divBdr>
        <w:top w:val="none" w:sz="0" w:space="0" w:color="auto"/>
        <w:left w:val="none" w:sz="0" w:space="0" w:color="auto"/>
        <w:bottom w:val="none" w:sz="0" w:space="0" w:color="auto"/>
        <w:right w:val="none" w:sz="0" w:space="0" w:color="auto"/>
      </w:divBdr>
    </w:div>
    <w:div w:id="1238980365">
      <w:bodyDiv w:val="1"/>
      <w:marLeft w:val="0"/>
      <w:marRight w:val="0"/>
      <w:marTop w:val="0"/>
      <w:marBottom w:val="0"/>
      <w:divBdr>
        <w:top w:val="none" w:sz="0" w:space="0" w:color="auto"/>
        <w:left w:val="none" w:sz="0" w:space="0" w:color="auto"/>
        <w:bottom w:val="none" w:sz="0" w:space="0" w:color="auto"/>
        <w:right w:val="none" w:sz="0" w:space="0" w:color="auto"/>
      </w:divBdr>
    </w:div>
    <w:div w:id="1243446580">
      <w:bodyDiv w:val="1"/>
      <w:marLeft w:val="0"/>
      <w:marRight w:val="0"/>
      <w:marTop w:val="0"/>
      <w:marBottom w:val="0"/>
      <w:divBdr>
        <w:top w:val="none" w:sz="0" w:space="0" w:color="auto"/>
        <w:left w:val="none" w:sz="0" w:space="0" w:color="auto"/>
        <w:bottom w:val="none" w:sz="0" w:space="0" w:color="auto"/>
        <w:right w:val="none" w:sz="0" w:space="0" w:color="auto"/>
      </w:divBdr>
    </w:div>
    <w:div w:id="1248727007">
      <w:bodyDiv w:val="1"/>
      <w:marLeft w:val="0"/>
      <w:marRight w:val="0"/>
      <w:marTop w:val="0"/>
      <w:marBottom w:val="0"/>
      <w:divBdr>
        <w:top w:val="none" w:sz="0" w:space="0" w:color="auto"/>
        <w:left w:val="none" w:sz="0" w:space="0" w:color="auto"/>
        <w:bottom w:val="none" w:sz="0" w:space="0" w:color="auto"/>
        <w:right w:val="none" w:sz="0" w:space="0" w:color="auto"/>
      </w:divBdr>
    </w:div>
    <w:div w:id="1263801764">
      <w:bodyDiv w:val="1"/>
      <w:marLeft w:val="0"/>
      <w:marRight w:val="0"/>
      <w:marTop w:val="0"/>
      <w:marBottom w:val="0"/>
      <w:divBdr>
        <w:top w:val="none" w:sz="0" w:space="0" w:color="auto"/>
        <w:left w:val="none" w:sz="0" w:space="0" w:color="auto"/>
        <w:bottom w:val="none" w:sz="0" w:space="0" w:color="auto"/>
        <w:right w:val="none" w:sz="0" w:space="0" w:color="auto"/>
      </w:divBdr>
    </w:div>
    <w:div w:id="1275092079">
      <w:bodyDiv w:val="1"/>
      <w:marLeft w:val="0"/>
      <w:marRight w:val="0"/>
      <w:marTop w:val="0"/>
      <w:marBottom w:val="0"/>
      <w:divBdr>
        <w:top w:val="none" w:sz="0" w:space="0" w:color="auto"/>
        <w:left w:val="none" w:sz="0" w:space="0" w:color="auto"/>
        <w:bottom w:val="none" w:sz="0" w:space="0" w:color="auto"/>
        <w:right w:val="none" w:sz="0" w:space="0" w:color="auto"/>
      </w:divBdr>
    </w:div>
    <w:div w:id="1281375024">
      <w:bodyDiv w:val="1"/>
      <w:marLeft w:val="0"/>
      <w:marRight w:val="0"/>
      <w:marTop w:val="0"/>
      <w:marBottom w:val="0"/>
      <w:divBdr>
        <w:top w:val="none" w:sz="0" w:space="0" w:color="auto"/>
        <w:left w:val="none" w:sz="0" w:space="0" w:color="auto"/>
        <w:bottom w:val="none" w:sz="0" w:space="0" w:color="auto"/>
        <w:right w:val="none" w:sz="0" w:space="0" w:color="auto"/>
      </w:divBdr>
    </w:div>
    <w:div w:id="1285036194">
      <w:bodyDiv w:val="1"/>
      <w:marLeft w:val="0"/>
      <w:marRight w:val="0"/>
      <w:marTop w:val="0"/>
      <w:marBottom w:val="0"/>
      <w:divBdr>
        <w:top w:val="none" w:sz="0" w:space="0" w:color="auto"/>
        <w:left w:val="none" w:sz="0" w:space="0" w:color="auto"/>
        <w:bottom w:val="none" w:sz="0" w:space="0" w:color="auto"/>
        <w:right w:val="none" w:sz="0" w:space="0" w:color="auto"/>
      </w:divBdr>
    </w:div>
    <w:div w:id="1288392150">
      <w:bodyDiv w:val="1"/>
      <w:marLeft w:val="0"/>
      <w:marRight w:val="0"/>
      <w:marTop w:val="0"/>
      <w:marBottom w:val="0"/>
      <w:divBdr>
        <w:top w:val="none" w:sz="0" w:space="0" w:color="auto"/>
        <w:left w:val="none" w:sz="0" w:space="0" w:color="auto"/>
        <w:bottom w:val="none" w:sz="0" w:space="0" w:color="auto"/>
        <w:right w:val="none" w:sz="0" w:space="0" w:color="auto"/>
      </w:divBdr>
    </w:div>
    <w:div w:id="1313414288">
      <w:bodyDiv w:val="1"/>
      <w:marLeft w:val="0"/>
      <w:marRight w:val="0"/>
      <w:marTop w:val="0"/>
      <w:marBottom w:val="0"/>
      <w:divBdr>
        <w:top w:val="none" w:sz="0" w:space="0" w:color="auto"/>
        <w:left w:val="none" w:sz="0" w:space="0" w:color="auto"/>
        <w:bottom w:val="none" w:sz="0" w:space="0" w:color="auto"/>
        <w:right w:val="none" w:sz="0" w:space="0" w:color="auto"/>
      </w:divBdr>
    </w:div>
    <w:div w:id="1320959295">
      <w:bodyDiv w:val="1"/>
      <w:marLeft w:val="0"/>
      <w:marRight w:val="0"/>
      <w:marTop w:val="0"/>
      <w:marBottom w:val="0"/>
      <w:divBdr>
        <w:top w:val="none" w:sz="0" w:space="0" w:color="auto"/>
        <w:left w:val="none" w:sz="0" w:space="0" w:color="auto"/>
        <w:bottom w:val="none" w:sz="0" w:space="0" w:color="auto"/>
        <w:right w:val="none" w:sz="0" w:space="0" w:color="auto"/>
      </w:divBdr>
    </w:div>
    <w:div w:id="1327978904">
      <w:bodyDiv w:val="1"/>
      <w:marLeft w:val="0"/>
      <w:marRight w:val="0"/>
      <w:marTop w:val="0"/>
      <w:marBottom w:val="0"/>
      <w:divBdr>
        <w:top w:val="none" w:sz="0" w:space="0" w:color="auto"/>
        <w:left w:val="none" w:sz="0" w:space="0" w:color="auto"/>
        <w:bottom w:val="none" w:sz="0" w:space="0" w:color="auto"/>
        <w:right w:val="none" w:sz="0" w:space="0" w:color="auto"/>
      </w:divBdr>
    </w:div>
    <w:div w:id="1346444351">
      <w:bodyDiv w:val="1"/>
      <w:marLeft w:val="0"/>
      <w:marRight w:val="0"/>
      <w:marTop w:val="0"/>
      <w:marBottom w:val="0"/>
      <w:divBdr>
        <w:top w:val="none" w:sz="0" w:space="0" w:color="auto"/>
        <w:left w:val="none" w:sz="0" w:space="0" w:color="auto"/>
        <w:bottom w:val="none" w:sz="0" w:space="0" w:color="auto"/>
        <w:right w:val="none" w:sz="0" w:space="0" w:color="auto"/>
      </w:divBdr>
    </w:div>
    <w:div w:id="1359818566">
      <w:bodyDiv w:val="1"/>
      <w:marLeft w:val="0"/>
      <w:marRight w:val="0"/>
      <w:marTop w:val="0"/>
      <w:marBottom w:val="0"/>
      <w:divBdr>
        <w:top w:val="none" w:sz="0" w:space="0" w:color="auto"/>
        <w:left w:val="none" w:sz="0" w:space="0" w:color="auto"/>
        <w:bottom w:val="none" w:sz="0" w:space="0" w:color="auto"/>
        <w:right w:val="none" w:sz="0" w:space="0" w:color="auto"/>
      </w:divBdr>
    </w:div>
    <w:div w:id="1366101142">
      <w:bodyDiv w:val="1"/>
      <w:marLeft w:val="0"/>
      <w:marRight w:val="0"/>
      <w:marTop w:val="0"/>
      <w:marBottom w:val="0"/>
      <w:divBdr>
        <w:top w:val="none" w:sz="0" w:space="0" w:color="auto"/>
        <w:left w:val="none" w:sz="0" w:space="0" w:color="auto"/>
        <w:bottom w:val="none" w:sz="0" w:space="0" w:color="auto"/>
        <w:right w:val="none" w:sz="0" w:space="0" w:color="auto"/>
      </w:divBdr>
    </w:div>
    <w:div w:id="1379470460">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402943767">
      <w:bodyDiv w:val="1"/>
      <w:marLeft w:val="0"/>
      <w:marRight w:val="0"/>
      <w:marTop w:val="0"/>
      <w:marBottom w:val="0"/>
      <w:divBdr>
        <w:top w:val="none" w:sz="0" w:space="0" w:color="auto"/>
        <w:left w:val="none" w:sz="0" w:space="0" w:color="auto"/>
        <w:bottom w:val="none" w:sz="0" w:space="0" w:color="auto"/>
        <w:right w:val="none" w:sz="0" w:space="0" w:color="auto"/>
      </w:divBdr>
    </w:div>
    <w:div w:id="1415198935">
      <w:bodyDiv w:val="1"/>
      <w:marLeft w:val="0"/>
      <w:marRight w:val="0"/>
      <w:marTop w:val="0"/>
      <w:marBottom w:val="0"/>
      <w:divBdr>
        <w:top w:val="none" w:sz="0" w:space="0" w:color="auto"/>
        <w:left w:val="none" w:sz="0" w:space="0" w:color="auto"/>
        <w:bottom w:val="none" w:sz="0" w:space="0" w:color="auto"/>
        <w:right w:val="none" w:sz="0" w:space="0" w:color="auto"/>
      </w:divBdr>
    </w:div>
    <w:div w:id="1426876162">
      <w:bodyDiv w:val="1"/>
      <w:marLeft w:val="0"/>
      <w:marRight w:val="0"/>
      <w:marTop w:val="0"/>
      <w:marBottom w:val="0"/>
      <w:divBdr>
        <w:top w:val="none" w:sz="0" w:space="0" w:color="auto"/>
        <w:left w:val="none" w:sz="0" w:space="0" w:color="auto"/>
        <w:bottom w:val="none" w:sz="0" w:space="0" w:color="auto"/>
        <w:right w:val="none" w:sz="0" w:space="0" w:color="auto"/>
      </w:divBdr>
    </w:div>
    <w:div w:id="1488403979">
      <w:bodyDiv w:val="1"/>
      <w:marLeft w:val="0"/>
      <w:marRight w:val="0"/>
      <w:marTop w:val="0"/>
      <w:marBottom w:val="0"/>
      <w:divBdr>
        <w:top w:val="none" w:sz="0" w:space="0" w:color="auto"/>
        <w:left w:val="none" w:sz="0" w:space="0" w:color="auto"/>
        <w:bottom w:val="none" w:sz="0" w:space="0" w:color="auto"/>
        <w:right w:val="none" w:sz="0" w:space="0" w:color="auto"/>
      </w:divBdr>
    </w:div>
    <w:div w:id="1500459838">
      <w:bodyDiv w:val="1"/>
      <w:marLeft w:val="0"/>
      <w:marRight w:val="0"/>
      <w:marTop w:val="0"/>
      <w:marBottom w:val="0"/>
      <w:divBdr>
        <w:top w:val="none" w:sz="0" w:space="0" w:color="auto"/>
        <w:left w:val="none" w:sz="0" w:space="0" w:color="auto"/>
        <w:bottom w:val="none" w:sz="0" w:space="0" w:color="auto"/>
        <w:right w:val="none" w:sz="0" w:space="0" w:color="auto"/>
      </w:divBdr>
    </w:div>
    <w:div w:id="1541431027">
      <w:bodyDiv w:val="1"/>
      <w:marLeft w:val="0"/>
      <w:marRight w:val="0"/>
      <w:marTop w:val="0"/>
      <w:marBottom w:val="0"/>
      <w:divBdr>
        <w:top w:val="none" w:sz="0" w:space="0" w:color="auto"/>
        <w:left w:val="none" w:sz="0" w:space="0" w:color="auto"/>
        <w:bottom w:val="none" w:sz="0" w:space="0" w:color="auto"/>
        <w:right w:val="none" w:sz="0" w:space="0" w:color="auto"/>
      </w:divBdr>
    </w:div>
    <w:div w:id="1548100909">
      <w:bodyDiv w:val="1"/>
      <w:marLeft w:val="0"/>
      <w:marRight w:val="0"/>
      <w:marTop w:val="0"/>
      <w:marBottom w:val="0"/>
      <w:divBdr>
        <w:top w:val="none" w:sz="0" w:space="0" w:color="auto"/>
        <w:left w:val="none" w:sz="0" w:space="0" w:color="auto"/>
        <w:bottom w:val="none" w:sz="0" w:space="0" w:color="auto"/>
        <w:right w:val="none" w:sz="0" w:space="0" w:color="auto"/>
      </w:divBdr>
    </w:div>
    <w:div w:id="1556699214">
      <w:bodyDiv w:val="1"/>
      <w:marLeft w:val="0"/>
      <w:marRight w:val="0"/>
      <w:marTop w:val="0"/>
      <w:marBottom w:val="0"/>
      <w:divBdr>
        <w:top w:val="none" w:sz="0" w:space="0" w:color="auto"/>
        <w:left w:val="none" w:sz="0" w:space="0" w:color="auto"/>
        <w:bottom w:val="none" w:sz="0" w:space="0" w:color="auto"/>
        <w:right w:val="none" w:sz="0" w:space="0" w:color="auto"/>
      </w:divBdr>
    </w:div>
    <w:div w:id="1566330491">
      <w:bodyDiv w:val="1"/>
      <w:marLeft w:val="0"/>
      <w:marRight w:val="0"/>
      <w:marTop w:val="0"/>
      <w:marBottom w:val="0"/>
      <w:divBdr>
        <w:top w:val="none" w:sz="0" w:space="0" w:color="auto"/>
        <w:left w:val="none" w:sz="0" w:space="0" w:color="auto"/>
        <w:bottom w:val="none" w:sz="0" w:space="0" w:color="auto"/>
        <w:right w:val="none" w:sz="0" w:space="0" w:color="auto"/>
      </w:divBdr>
    </w:div>
    <w:div w:id="1569226736">
      <w:bodyDiv w:val="1"/>
      <w:marLeft w:val="0"/>
      <w:marRight w:val="0"/>
      <w:marTop w:val="0"/>
      <w:marBottom w:val="0"/>
      <w:divBdr>
        <w:top w:val="none" w:sz="0" w:space="0" w:color="auto"/>
        <w:left w:val="none" w:sz="0" w:space="0" w:color="auto"/>
        <w:bottom w:val="none" w:sz="0" w:space="0" w:color="auto"/>
        <w:right w:val="none" w:sz="0" w:space="0" w:color="auto"/>
      </w:divBdr>
    </w:div>
    <w:div w:id="1582989147">
      <w:bodyDiv w:val="1"/>
      <w:marLeft w:val="0"/>
      <w:marRight w:val="0"/>
      <w:marTop w:val="0"/>
      <w:marBottom w:val="0"/>
      <w:divBdr>
        <w:top w:val="none" w:sz="0" w:space="0" w:color="auto"/>
        <w:left w:val="none" w:sz="0" w:space="0" w:color="auto"/>
        <w:bottom w:val="none" w:sz="0" w:space="0" w:color="auto"/>
        <w:right w:val="none" w:sz="0" w:space="0" w:color="auto"/>
      </w:divBdr>
    </w:div>
    <w:div w:id="1587693657">
      <w:bodyDiv w:val="1"/>
      <w:marLeft w:val="0"/>
      <w:marRight w:val="0"/>
      <w:marTop w:val="0"/>
      <w:marBottom w:val="0"/>
      <w:divBdr>
        <w:top w:val="none" w:sz="0" w:space="0" w:color="auto"/>
        <w:left w:val="none" w:sz="0" w:space="0" w:color="auto"/>
        <w:bottom w:val="none" w:sz="0" w:space="0" w:color="auto"/>
        <w:right w:val="none" w:sz="0" w:space="0" w:color="auto"/>
      </w:divBdr>
    </w:div>
    <w:div w:id="1589314655">
      <w:bodyDiv w:val="1"/>
      <w:marLeft w:val="0"/>
      <w:marRight w:val="0"/>
      <w:marTop w:val="0"/>
      <w:marBottom w:val="0"/>
      <w:divBdr>
        <w:top w:val="none" w:sz="0" w:space="0" w:color="auto"/>
        <w:left w:val="none" w:sz="0" w:space="0" w:color="auto"/>
        <w:bottom w:val="none" w:sz="0" w:space="0" w:color="auto"/>
        <w:right w:val="none" w:sz="0" w:space="0" w:color="auto"/>
      </w:divBdr>
    </w:div>
    <w:div w:id="1589343802">
      <w:bodyDiv w:val="1"/>
      <w:marLeft w:val="0"/>
      <w:marRight w:val="0"/>
      <w:marTop w:val="0"/>
      <w:marBottom w:val="0"/>
      <w:divBdr>
        <w:top w:val="none" w:sz="0" w:space="0" w:color="auto"/>
        <w:left w:val="none" w:sz="0" w:space="0" w:color="auto"/>
        <w:bottom w:val="none" w:sz="0" w:space="0" w:color="auto"/>
        <w:right w:val="none" w:sz="0" w:space="0" w:color="auto"/>
      </w:divBdr>
    </w:div>
    <w:div w:id="1610699957">
      <w:bodyDiv w:val="1"/>
      <w:marLeft w:val="0"/>
      <w:marRight w:val="0"/>
      <w:marTop w:val="0"/>
      <w:marBottom w:val="0"/>
      <w:divBdr>
        <w:top w:val="none" w:sz="0" w:space="0" w:color="auto"/>
        <w:left w:val="none" w:sz="0" w:space="0" w:color="auto"/>
        <w:bottom w:val="none" w:sz="0" w:space="0" w:color="auto"/>
        <w:right w:val="none" w:sz="0" w:space="0" w:color="auto"/>
      </w:divBdr>
    </w:div>
    <w:div w:id="1611473691">
      <w:bodyDiv w:val="1"/>
      <w:marLeft w:val="0"/>
      <w:marRight w:val="0"/>
      <w:marTop w:val="0"/>
      <w:marBottom w:val="0"/>
      <w:divBdr>
        <w:top w:val="none" w:sz="0" w:space="0" w:color="auto"/>
        <w:left w:val="none" w:sz="0" w:space="0" w:color="auto"/>
        <w:bottom w:val="none" w:sz="0" w:space="0" w:color="auto"/>
        <w:right w:val="none" w:sz="0" w:space="0" w:color="auto"/>
      </w:divBdr>
    </w:div>
    <w:div w:id="1637376172">
      <w:bodyDiv w:val="1"/>
      <w:marLeft w:val="0"/>
      <w:marRight w:val="0"/>
      <w:marTop w:val="0"/>
      <w:marBottom w:val="0"/>
      <w:divBdr>
        <w:top w:val="none" w:sz="0" w:space="0" w:color="auto"/>
        <w:left w:val="none" w:sz="0" w:space="0" w:color="auto"/>
        <w:bottom w:val="none" w:sz="0" w:space="0" w:color="auto"/>
        <w:right w:val="none" w:sz="0" w:space="0" w:color="auto"/>
      </w:divBdr>
    </w:div>
    <w:div w:id="1671717566">
      <w:bodyDiv w:val="1"/>
      <w:marLeft w:val="0"/>
      <w:marRight w:val="0"/>
      <w:marTop w:val="0"/>
      <w:marBottom w:val="0"/>
      <w:divBdr>
        <w:top w:val="none" w:sz="0" w:space="0" w:color="auto"/>
        <w:left w:val="none" w:sz="0" w:space="0" w:color="auto"/>
        <w:bottom w:val="none" w:sz="0" w:space="0" w:color="auto"/>
        <w:right w:val="none" w:sz="0" w:space="0" w:color="auto"/>
      </w:divBdr>
    </w:div>
    <w:div w:id="1676686333">
      <w:bodyDiv w:val="1"/>
      <w:marLeft w:val="0"/>
      <w:marRight w:val="0"/>
      <w:marTop w:val="0"/>
      <w:marBottom w:val="0"/>
      <w:divBdr>
        <w:top w:val="none" w:sz="0" w:space="0" w:color="auto"/>
        <w:left w:val="none" w:sz="0" w:space="0" w:color="auto"/>
        <w:bottom w:val="none" w:sz="0" w:space="0" w:color="auto"/>
        <w:right w:val="none" w:sz="0" w:space="0" w:color="auto"/>
      </w:divBdr>
    </w:div>
    <w:div w:id="1687561330">
      <w:bodyDiv w:val="1"/>
      <w:marLeft w:val="0"/>
      <w:marRight w:val="0"/>
      <w:marTop w:val="0"/>
      <w:marBottom w:val="0"/>
      <w:divBdr>
        <w:top w:val="none" w:sz="0" w:space="0" w:color="auto"/>
        <w:left w:val="none" w:sz="0" w:space="0" w:color="auto"/>
        <w:bottom w:val="none" w:sz="0" w:space="0" w:color="auto"/>
        <w:right w:val="none" w:sz="0" w:space="0" w:color="auto"/>
      </w:divBdr>
    </w:div>
    <w:div w:id="1714159918">
      <w:bodyDiv w:val="1"/>
      <w:marLeft w:val="0"/>
      <w:marRight w:val="0"/>
      <w:marTop w:val="0"/>
      <w:marBottom w:val="0"/>
      <w:divBdr>
        <w:top w:val="none" w:sz="0" w:space="0" w:color="auto"/>
        <w:left w:val="none" w:sz="0" w:space="0" w:color="auto"/>
        <w:bottom w:val="none" w:sz="0" w:space="0" w:color="auto"/>
        <w:right w:val="none" w:sz="0" w:space="0" w:color="auto"/>
      </w:divBdr>
    </w:div>
    <w:div w:id="1716930747">
      <w:bodyDiv w:val="1"/>
      <w:marLeft w:val="0"/>
      <w:marRight w:val="0"/>
      <w:marTop w:val="0"/>
      <w:marBottom w:val="0"/>
      <w:divBdr>
        <w:top w:val="none" w:sz="0" w:space="0" w:color="auto"/>
        <w:left w:val="none" w:sz="0" w:space="0" w:color="auto"/>
        <w:bottom w:val="none" w:sz="0" w:space="0" w:color="auto"/>
        <w:right w:val="none" w:sz="0" w:space="0" w:color="auto"/>
      </w:divBdr>
    </w:div>
    <w:div w:id="1758165055">
      <w:bodyDiv w:val="1"/>
      <w:marLeft w:val="0"/>
      <w:marRight w:val="0"/>
      <w:marTop w:val="0"/>
      <w:marBottom w:val="0"/>
      <w:divBdr>
        <w:top w:val="none" w:sz="0" w:space="0" w:color="auto"/>
        <w:left w:val="none" w:sz="0" w:space="0" w:color="auto"/>
        <w:bottom w:val="none" w:sz="0" w:space="0" w:color="auto"/>
        <w:right w:val="none" w:sz="0" w:space="0" w:color="auto"/>
      </w:divBdr>
    </w:div>
    <w:div w:id="1789204072">
      <w:bodyDiv w:val="1"/>
      <w:marLeft w:val="0"/>
      <w:marRight w:val="0"/>
      <w:marTop w:val="0"/>
      <w:marBottom w:val="0"/>
      <w:divBdr>
        <w:top w:val="none" w:sz="0" w:space="0" w:color="auto"/>
        <w:left w:val="none" w:sz="0" w:space="0" w:color="auto"/>
        <w:bottom w:val="none" w:sz="0" w:space="0" w:color="auto"/>
        <w:right w:val="none" w:sz="0" w:space="0" w:color="auto"/>
      </w:divBdr>
    </w:div>
    <w:div w:id="1790736843">
      <w:bodyDiv w:val="1"/>
      <w:marLeft w:val="0"/>
      <w:marRight w:val="0"/>
      <w:marTop w:val="0"/>
      <w:marBottom w:val="0"/>
      <w:divBdr>
        <w:top w:val="none" w:sz="0" w:space="0" w:color="auto"/>
        <w:left w:val="none" w:sz="0" w:space="0" w:color="auto"/>
        <w:bottom w:val="none" w:sz="0" w:space="0" w:color="auto"/>
        <w:right w:val="none" w:sz="0" w:space="0" w:color="auto"/>
      </w:divBdr>
    </w:div>
    <w:div w:id="1790933318">
      <w:bodyDiv w:val="1"/>
      <w:marLeft w:val="0"/>
      <w:marRight w:val="0"/>
      <w:marTop w:val="0"/>
      <w:marBottom w:val="0"/>
      <w:divBdr>
        <w:top w:val="none" w:sz="0" w:space="0" w:color="auto"/>
        <w:left w:val="none" w:sz="0" w:space="0" w:color="auto"/>
        <w:bottom w:val="none" w:sz="0" w:space="0" w:color="auto"/>
        <w:right w:val="none" w:sz="0" w:space="0" w:color="auto"/>
      </w:divBdr>
    </w:div>
    <w:div w:id="1801000673">
      <w:bodyDiv w:val="1"/>
      <w:marLeft w:val="0"/>
      <w:marRight w:val="0"/>
      <w:marTop w:val="0"/>
      <w:marBottom w:val="0"/>
      <w:divBdr>
        <w:top w:val="none" w:sz="0" w:space="0" w:color="auto"/>
        <w:left w:val="none" w:sz="0" w:space="0" w:color="auto"/>
        <w:bottom w:val="none" w:sz="0" w:space="0" w:color="auto"/>
        <w:right w:val="none" w:sz="0" w:space="0" w:color="auto"/>
      </w:divBdr>
    </w:div>
    <w:div w:id="1819302674">
      <w:bodyDiv w:val="1"/>
      <w:marLeft w:val="0"/>
      <w:marRight w:val="0"/>
      <w:marTop w:val="0"/>
      <w:marBottom w:val="0"/>
      <w:divBdr>
        <w:top w:val="none" w:sz="0" w:space="0" w:color="auto"/>
        <w:left w:val="none" w:sz="0" w:space="0" w:color="auto"/>
        <w:bottom w:val="none" w:sz="0" w:space="0" w:color="auto"/>
        <w:right w:val="none" w:sz="0" w:space="0" w:color="auto"/>
      </w:divBdr>
    </w:div>
    <w:div w:id="1845197454">
      <w:bodyDiv w:val="1"/>
      <w:marLeft w:val="0"/>
      <w:marRight w:val="0"/>
      <w:marTop w:val="0"/>
      <w:marBottom w:val="0"/>
      <w:divBdr>
        <w:top w:val="none" w:sz="0" w:space="0" w:color="auto"/>
        <w:left w:val="none" w:sz="0" w:space="0" w:color="auto"/>
        <w:bottom w:val="none" w:sz="0" w:space="0" w:color="auto"/>
        <w:right w:val="none" w:sz="0" w:space="0" w:color="auto"/>
      </w:divBdr>
    </w:div>
    <w:div w:id="1864517290">
      <w:bodyDiv w:val="1"/>
      <w:marLeft w:val="0"/>
      <w:marRight w:val="0"/>
      <w:marTop w:val="0"/>
      <w:marBottom w:val="0"/>
      <w:divBdr>
        <w:top w:val="none" w:sz="0" w:space="0" w:color="auto"/>
        <w:left w:val="none" w:sz="0" w:space="0" w:color="auto"/>
        <w:bottom w:val="none" w:sz="0" w:space="0" w:color="auto"/>
        <w:right w:val="none" w:sz="0" w:space="0" w:color="auto"/>
      </w:divBdr>
    </w:div>
    <w:div w:id="1872959891">
      <w:bodyDiv w:val="1"/>
      <w:marLeft w:val="0"/>
      <w:marRight w:val="0"/>
      <w:marTop w:val="0"/>
      <w:marBottom w:val="0"/>
      <w:divBdr>
        <w:top w:val="none" w:sz="0" w:space="0" w:color="auto"/>
        <w:left w:val="none" w:sz="0" w:space="0" w:color="auto"/>
        <w:bottom w:val="none" w:sz="0" w:space="0" w:color="auto"/>
        <w:right w:val="none" w:sz="0" w:space="0" w:color="auto"/>
      </w:divBdr>
    </w:div>
    <w:div w:id="1874227436">
      <w:bodyDiv w:val="1"/>
      <w:marLeft w:val="0"/>
      <w:marRight w:val="0"/>
      <w:marTop w:val="0"/>
      <w:marBottom w:val="0"/>
      <w:divBdr>
        <w:top w:val="none" w:sz="0" w:space="0" w:color="auto"/>
        <w:left w:val="none" w:sz="0" w:space="0" w:color="auto"/>
        <w:bottom w:val="none" w:sz="0" w:space="0" w:color="auto"/>
        <w:right w:val="none" w:sz="0" w:space="0" w:color="auto"/>
      </w:divBdr>
    </w:div>
    <w:div w:id="1876693553">
      <w:bodyDiv w:val="1"/>
      <w:marLeft w:val="0"/>
      <w:marRight w:val="0"/>
      <w:marTop w:val="0"/>
      <w:marBottom w:val="0"/>
      <w:divBdr>
        <w:top w:val="none" w:sz="0" w:space="0" w:color="auto"/>
        <w:left w:val="none" w:sz="0" w:space="0" w:color="auto"/>
        <w:bottom w:val="none" w:sz="0" w:space="0" w:color="auto"/>
        <w:right w:val="none" w:sz="0" w:space="0" w:color="auto"/>
      </w:divBdr>
    </w:div>
    <w:div w:id="1878423293">
      <w:bodyDiv w:val="1"/>
      <w:marLeft w:val="0"/>
      <w:marRight w:val="0"/>
      <w:marTop w:val="0"/>
      <w:marBottom w:val="0"/>
      <w:divBdr>
        <w:top w:val="none" w:sz="0" w:space="0" w:color="auto"/>
        <w:left w:val="none" w:sz="0" w:space="0" w:color="auto"/>
        <w:bottom w:val="none" w:sz="0" w:space="0" w:color="auto"/>
        <w:right w:val="none" w:sz="0" w:space="0" w:color="auto"/>
      </w:divBdr>
    </w:div>
    <w:div w:id="1907178023">
      <w:bodyDiv w:val="1"/>
      <w:marLeft w:val="0"/>
      <w:marRight w:val="0"/>
      <w:marTop w:val="0"/>
      <w:marBottom w:val="0"/>
      <w:divBdr>
        <w:top w:val="none" w:sz="0" w:space="0" w:color="auto"/>
        <w:left w:val="none" w:sz="0" w:space="0" w:color="auto"/>
        <w:bottom w:val="none" w:sz="0" w:space="0" w:color="auto"/>
        <w:right w:val="none" w:sz="0" w:space="0" w:color="auto"/>
      </w:divBdr>
    </w:div>
    <w:div w:id="1942642006">
      <w:bodyDiv w:val="1"/>
      <w:marLeft w:val="0"/>
      <w:marRight w:val="0"/>
      <w:marTop w:val="0"/>
      <w:marBottom w:val="0"/>
      <w:divBdr>
        <w:top w:val="none" w:sz="0" w:space="0" w:color="auto"/>
        <w:left w:val="none" w:sz="0" w:space="0" w:color="auto"/>
        <w:bottom w:val="none" w:sz="0" w:space="0" w:color="auto"/>
        <w:right w:val="none" w:sz="0" w:space="0" w:color="auto"/>
      </w:divBdr>
    </w:div>
    <w:div w:id="1971545650">
      <w:bodyDiv w:val="1"/>
      <w:marLeft w:val="0"/>
      <w:marRight w:val="0"/>
      <w:marTop w:val="0"/>
      <w:marBottom w:val="0"/>
      <w:divBdr>
        <w:top w:val="none" w:sz="0" w:space="0" w:color="auto"/>
        <w:left w:val="none" w:sz="0" w:space="0" w:color="auto"/>
        <w:bottom w:val="none" w:sz="0" w:space="0" w:color="auto"/>
        <w:right w:val="none" w:sz="0" w:space="0" w:color="auto"/>
      </w:divBdr>
    </w:div>
    <w:div w:id="1980187813">
      <w:bodyDiv w:val="1"/>
      <w:marLeft w:val="0"/>
      <w:marRight w:val="0"/>
      <w:marTop w:val="0"/>
      <w:marBottom w:val="0"/>
      <w:divBdr>
        <w:top w:val="none" w:sz="0" w:space="0" w:color="auto"/>
        <w:left w:val="none" w:sz="0" w:space="0" w:color="auto"/>
        <w:bottom w:val="none" w:sz="0" w:space="0" w:color="auto"/>
        <w:right w:val="none" w:sz="0" w:space="0" w:color="auto"/>
      </w:divBdr>
    </w:div>
    <w:div w:id="1991133434">
      <w:bodyDiv w:val="1"/>
      <w:marLeft w:val="0"/>
      <w:marRight w:val="0"/>
      <w:marTop w:val="0"/>
      <w:marBottom w:val="0"/>
      <w:divBdr>
        <w:top w:val="none" w:sz="0" w:space="0" w:color="auto"/>
        <w:left w:val="none" w:sz="0" w:space="0" w:color="auto"/>
        <w:bottom w:val="none" w:sz="0" w:space="0" w:color="auto"/>
        <w:right w:val="none" w:sz="0" w:space="0" w:color="auto"/>
      </w:divBdr>
    </w:div>
    <w:div w:id="2032224498">
      <w:bodyDiv w:val="1"/>
      <w:marLeft w:val="0"/>
      <w:marRight w:val="0"/>
      <w:marTop w:val="0"/>
      <w:marBottom w:val="0"/>
      <w:divBdr>
        <w:top w:val="none" w:sz="0" w:space="0" w:color="auto"/>
        <w:left w:val="none" w:sz="0" w:space="0" w:color="auto"/>
        <w:bottom w:val="none" w:sz="0" w:space="0" w:color="auto"/>
        <w:right w:val="none" w:sz="0" w:space="0" w:color="auto"/>
      </w:divBdr>
    </w:div>
    <w:div w:id="2093043022">
      <w:bodyDiv w:val="1"/>
      <w:marLeft w:val="0"/>
      <w:marRight w:val="0"/>
      <w:marTop w:val="0"/>
      <w:marBottom w:val="0"/>
      <w:divBdr>
        <w:top w:val="none" w:sz="0" w:space="0" w:color="auto"/>
        <w:left w:val="none" w:sz="0" w:space="0" w:color="auto"/>
        <w:bottom w:val="none" w:sz="0" w:space="0" w:color="auto"/>
        <w:right w:val="none" w:sz="0" w:space="0" w:color="auto"/>
      </w:divBdr>
    </w:div>
    <w:div w:id="2095087432">
      <w:bodyDiv w:val="1"/>
      <w:marLeft w:val="0"/>
      <w:marRight w:val="0"/>
      <w:marTop w:val="0"/>
      <w:marBottom w:val="0"/>
      <w:divBdr>
        <w:top w:val="none" w:sz="0" w:space="0" w:color="auto"/>
        <w:left w:val="none" w:sz="0" w:space="0" w:color="auto"/>
        <w:bottom w:val="none" w:sz="0" w:space="0" w:color="auto"/>
        <w:right w:val="none" w:sz="0" w:space="0" w:color="auto"/>
      </w:divBdr>
    </w:div>
    <w:div w:id="2098865548">
      <w:bodyDiv w:val="1"/>
      <w:marLeft w:val="0"/>
      <w:marRight w:val="0"/>
      <w:marTop w:val="0"/>
      <w:marBottom w:val="0"/>
      <w:divBdr>
        <w:top w:val="none" w:sz="0" w:space="0" w:color="auto"/>
        <w:left w:val="none" w:sz="0" w:space="0" w:color="auto"/>
        <w:bottom w:val="none" w:sz="0" w:space="0" w:color="auto"/>
        <w:right w:val="none" w:sz="0" w:space="0" w:color="auto"/>
      </w:divBdr>
    </w:div>
    <w:div w:id="2104061254">
      <w:bodyDiv w:val="1"/>
      <w:marLeft w:val="0"/>
      <w:marRight w:val="0"/>
      <w:marTop w:val="0"/>
      <w:marBottom w:val="0"/>
      <w:divBdr>
        <w:top w:val="none" w:sz="0" w:space="0" w:color="auto"/>
        <w:left w:val="none" w:sz="0" w:space="0" w:color="auto"/>
        <w:bottom w:val="none" w:sz="0" w:space="0" w:color="auto"/>
        <w:right w:val="none" w:sz="0" w:space="0" w:color="auto"/>
      </w:divBdr>
    </w:div>
    <w:div w:id="2125729171">
      <w:bodyDiv w:val="1"/>
      <w:marLeft w:val="0"/>
      <w:marRight w:val="0"/>
      <w:marTop w:val="0"/>
      <w:marBottom w:val="0"/>
      <w:divBdr>
        <w:top w:val="none" w:sz="0" w:space="0" w:color="auto"/>
        <w:left w:val="none" w:sz="0" w:space="0" w:color="auto"/>
        <w:bottom w:val="none" w:sz="0" w:space="0" w:color="auto"/>
        <w:right w:val="none" w:sz="0" w:space="0" w:color="auto"/>
      </w:divBdr>
    </w:div>
    <w:div w:id="2144807804">
      <w:bodyDiv w:val="1"/>
      <w:marLeft w:val="0"/>
      <w:marRight w:val="0"/>
      <w:marTop w:val="0"/>
      <w:marBottom w:val="0"/>
      <w:divBdr>
        <w:top w:val="none" w:sz="0" w:space="0" w:color="auto"/>
        <w:left w:val="none" w:sz="0" w:space="0" w:color="auto"/>
        <w:bottom w:val="none" w:sz="0" w:space="0" w:color="auto"/>
        <w:right w:val="none" w:sz="0" w:space="0" w:color="auto"/>
      </w:divBdr>
    </w:div>
    <w:div w:id="21459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D748-B5F4-4755-8FAA-D2BF4CD7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2529</Words>
  <Characters>14418</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March 2002 Vol</vt:lpstr>
    </vt:vector>
  </TitlesOfParts>
  <Company>Home</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Nicolae Apostolescu</cp:lastModifiedBy>
  <cp:revision>15</cp:revision>
  <cp:lastPrinted>2023-06-22T14:05:00Z</cp:lastPrinted>
  <dcterms:created xsi:type="dcterms:W3CDTF">2024-10-28T21:42:00Z</dcterms:created>
  <dcterms:modified xsi:type="dcterms:W3CDTF">2025-06-03T07:54:00Z</dcterms:modified>
</cp:coreProperties>
</file>